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83" w:rsidRDefault="004A1659">
      <w:pPr>
        <w:pStyle w:val="a3"/>
        <w:spacing w:before="135"/>
        <w:ind w:left="810"/>
      </w:pPr>
      <w:r>
        <w:t>Чек-лист</w:t>
      </w:r>
      <w:r w:rsidR="00377793">
        <w:t xml:space="preserve"> </w:t>
      </w:r>
      <w:r>
        <w:t>для</w:t>
      </w:r>
      <w:r w:rsidR="00377793">
        <w:t xml:space="preserve"> </w:t>
      </w:r>
      <w:r>
        <w:t>самостоятельной</w:t>
      </w:r>
      <w:r w:rsidR="00377793">
        <w:t xml:space="preserve"> </w:t>
      </w:r>
      <w:r>
        <w:t>проверки</w:t>
      </w:r>
      <w:r w:rsidR="00377793">
        <w:t xml:space="preserve"> </w:t>
      </w:r>
      <w:r>
        <w:t>концептуальных</w:t>
      </w:r>
      <w:r w:rsidR="00377793">
        <w:t xml:space="preserve"> </w:t>
      </w:r>
      <w:r>
        <w:t>документов</w:t>
      </w:r>
    </w:p>
    <w:p w:rsidR="00FB6183" w:rsidRDefault="00296179" w:rsidP="00296179">
      <w:pPr>
        <w:jc w:val="center"/>
        <w:rPr>
          <w:b/>
          <w:sz w:val="24"/>
        </w:rPr>
      </w:pPr>
      <w:r w:rsidRPr="00296179">
        <w:rPr>
          <w:b/>
          <w:sz w:val="24"/>
        </w:rPr>
        <w:t>(МКОУ «</w:t>
      </w:r>
      <w:proofErr w:type="spellStart"/>
      <w:r w:rsidR="00377793">
        <w:rPr>
          <w:b/>
          <w:sz w:val="24"/>
        </w:rPr>
        <w:t>Ефимовская</w:t>
      </w:r>
      <w:proofErr w:type="spellEnd"/>
      <w:r w:rsidR="00377793">
        <w:rPr>
          <w:b/>
          <w:sz w:val="24"/>
        </w:rPr>
        <w:t xml:space="preserve"> </w:t>
      </w:r>
      <w:r w:rsidRPr="00296179">
        <w:rPr>
          <w:b/>
          <w:sz w:val="24"/>
        </w:rPr>
        <w:t xml:space="preserve"> </w:t>
      </w:r>
      <w:r w:rsidR="00377793">
        <w:rPr>
          <w:b/>
          <w:sz w:val="24"/>
        </w:rPr>
        <w:t>О</w:t>
      </w:r>
      <w:r w:rsidRPr="00296179">
        <w:rPr>
          <w:b/>
          <w:sz w:val="24"/>
        </w:rPr>
        <w:t>ОШ-sch05</w:t>
      </w:r>
      <w:r w:rsidR="00377793">
        <w:rPr>
          <w:b/>
          <w:sz w:val="24"/>
        </w:rPr>
        <w:t>6097</w:t>
      </w:r>
      <w:r w:rsidRPr="00296179">
        <w:rPr>
          <w:b/>
          <w:sz w:val="24"/>
        </w:rPr>
        <w:t>)</w:t>
      </w:r>
    </w:p>
    <w:p w:rsidR="00296179" w:rsidRDefault="00377793" w:rsidP="00296179">
      <w:pPr>
        <w:jc w:val="center"/>
        <w:rPr>
          <w:b/>
          <w:sz w:val="24"/>
        </w:rPr>
      </w:pPr>
      <w:r>
        <w:rPr>
          <w:b/>
          <w:sz w:val="24"/>
        </w:rPr>
        <w:t>Магомедова Бурлият Ниматулаевна</w:t>
      </w:r>
      <w:r w:rsidR="00296179" w:rsidRPr="00296179">
        <w:rPr>
          <w:b/>
          <w:sz w:val="24"/>
        </w:rPr>
        <w:t xml:space="preserve"> (schnor_sch05</w:t>
      </w:r>
      <w:r>
        <w:rPr>
          <w:b/>
          <w:sz w:val="24"/>
        </w:rPr>
        <w:t>6097</w:t>
      </w:r>
      <w:r w:rsidR="00296179" w:rsidRPr="00296179">
        <w:rPr>
          <w:b/>
          <w:sz w:val="24"/>
        </w:rPr>
        <w:t>)</w:t>
      </w:r>
    </w:p>
    <w:p w:rsidR="00FB6183" w:rsidRDefault="004A1659">
      <w:pPr>
        <w:pStyle w:val="a3"/>
        <w:ind w:left="3974" w:right="3532"/>
        <w:jc w:val="center"/>
      </w:pPr>
      <w:r>
        <w:t>Концепция</w:t>
      </w:r>
      <w:r w:rsidR="00377793">
        <w:t xml:space="preserve"> </w:t>
      </w:r>
      <w:r>
        <w:t>развития</w:t>
      </w:r>
    </w:p>
    <w:p w:rsidR="00FB6183" w:rsidRDefault="00FB6183">
      <w:pPr>
        <w:spacing w:before="3" w:after="1"/>
        <w:rPr>
          <w:b/>
          <w:sz w:val="24"/>
        </w:rPr>
      </w:pPr>
    </w:p>
    <w:tbl>
      <w:tblPr>
        <w:tblStyle w:val="TableNormal"/>
        <w:tblW w:w="988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02"/>
        <w:gridCol w:w="1855"/>
        <w:gridCol w:w="1627"/>
      </w:tblGrid>
      <w:tr w:rsidR="00296179" w:rsidTr="00296179">
        <w:trPr>
          <w:trHeight w:val="420"/>
        </w:trPr>
        <w:tc>
          <w:tcPr>
            <w:tcW w:w="6402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Да(1)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Нет(0)</w:t>
            </w:r>
          </w:p>
        </w:tc>
      </w:tr>
      <w:tr w:rsidR="00296179" w:rsidTr="00296179">
        <w:trPr>
          <w:trHeight w:val="420"/>
        </w:trPr>
        <w:tc>
          <w:tcPr>
            <w:tcW w:w="6402" w:type="dxa"/>
            <w:shd w:val="clear" w:color="auto" w:fill="D9D9D9"/>
          </w:tcPr>
          <w:p w:rsidR="00296179" w:rsidRDefault="002961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</w:t>
            </w:r>
            <w:r w:rsidR="003777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</w:p>
        </w:tc>
        <w:tc>
          <w:tcPr>
            <w:tcW w:w="1855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</w:tr>
      <w:tr w:rsidR="00296179" w:rsidTr="00296179">
        <w:trPr>
          <w:trHeight w:val="420"/>
        </w:trPr>
        <w:tc>
          <w:tcPr>
            <w:tcW w:w="6402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Дата,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подпись,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423"/>
        </w:trPr>
        <w:tc>
          <w:tcPr>
            <w:tcW w:w="6402" w:type="dxa"/>
          </w:tcPr>
          <w:p w:rsidR="00296179" w:rsidRDefault="002961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 w:rsidR="00377793">
              <w:rPr>
                <w:sz w:val="24"/>
              </w:rPr>
              <w:t xml:space="preserve"> с </w:t>
            </w:r>
            <w:r>
              <w:rPr>
                <w:sz w:val="24"/>
              </w:rPr>
              <w:t>директором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96179" w:rsidTr="00296179">
        <w:trPr>
          <w:trHeight w:val="1010"/>
        </w:trPr>
        <w:tc>
          <w:tcPr>
            <w:tcW w:w="6402" w:type="dxa"/>
            <w:shd w:val="clear" w:color="auto" w:fill="D9D9D9"/>
          </w:tcPr>
          <w:p w:rsidR="00296179" w:rsidRDefault="00296179"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текущего состояния,</w:t>
            </w:r>
            <w:r w:rsidR="003777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 ключевых рисков</w:t>
            </w:r>
            <w:r w:rsidR="003777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ОО</w:t>
            </w:r>
          </w:p>
        </w:tc>
        <w:tc>
          <w:tcPr>
            <w:tcW w:w="1855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</w:tr>
      <w:tr w:rsidR="00296179" w:rsidTr="00296179">
        <w:trPr>
          <w:trHeight w:val="1891"/>
        </w:trPr>
        <w:tc>
          <w:tcPr>
            <w:tcW w:w="6402" w:type="dxa"/>
          </w:tcPr>
          <w:p w:rsidR="00296179" w:rsidRDefault="00296179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Описание анализа школьной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образования: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кадровый состав,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контингент, материально-техническое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1891"/>
        </w:trPr>
        <w:tc>
          <w:tcPr>
            <w:tcW w:w="6402" w:type="dxa"/>
          </w:tcPr>
          <w:p w:rsidR="00296179" w:rsidRDefault="00296179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Описание анализа рисков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ОО в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 «рисковым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профилем» образовательной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715"/>
        </w:trPr>
        <w:tc>
          <w:tcPr>
            <w:tcW w:w="6402" w:type="dxa"/>
            <w:shd w:val="clear" w:color="auto" w:fill="D9D9D9"/>
          </w:tcPr>
          <w:p w:rsidR="00296179" w:rsidRDefault="00296179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 развития</w:t>
            </w:r>
            <w:r w:rsidR="003777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3777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855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7" w:type="dxa"/>
            <w:shd w:val="clear" w:color="auto" w:fill="D9D9D9"/>
          </w:tcPr>
          <w:p w:rsidR="00296179" w:rsidRDefault="00296179">
            <w:pPr>
              <w:pStyle w:val="TableParagraph"/>
              <w:ind w:left="0"/>
              <w:rPr>
                <w:sz w:val="24"/>
              </w:rPr>
            </w:pPr>
          </w:p>
        </w:tc>
      </w:tr>
      <w:tr w:rsidR="00296179" w:rsidTr="00296179">
        <w:trPr>
          <w:trHeight w:val="1303"/>
        </w:trPr>
        <w:tc>
          <w:tcPr>
            <w:tcW w:w="6402" w:type="dxa"/>
          </w:tcPr>
          <w:p w:rsidR="00296179" w:rsidRDefault="00296179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По каждому рисковому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направлению, выбранному для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должны быть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1009"/>
        </w:trPr>
        <w:tc>
          <w:tcPr>
            <w:tcW w:w="6402" w:type="dxa"/>
          </w:tcPr>
          <w:p w:rsidR="00296179" w:rsidRDefault="00296179">
            <w:pPr>
              <w:pStyle w:val="TableParagraph"/>
              <w:ind w:right="1106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1892"/>
        </w:trPr>
        <w:tc>
          <w:tcPr>
            <w:tcW w:w="6402" w:type="dxa"/>
          </w:tcPr>
          <w:p w:rsidR="00296179" w:rsidRDefault="00296179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Раздел отвечает на вопрос за</w:t>
            </w:r>
            <w:r w:rsidR="003777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счет</w:t>
            </w:r>
            <w:proofErr w:type="gramEnd"/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наступят</w:t>
            </w:r>
            <w:r w:rsidR="00377793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855" w:type="dxa"/>
          </w:tcPr>
          <w:p w:rsidR="00296179" w:rsidRDefault="002961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7" w:type="dxa"/>
          </w:tcPr>
          <w:p w:rsidR="00296179" w:rsidRDefault="0029617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96179" w:rsidTr="00296179">
        <w:trPr>
          <w:trHeight w:val="424"/>
        </w:trPr>
        <w:tc>
          <w:tcPr>
            <w:tcW w:w="6402" w:type="dxa"/>
          </w:tcPr>
          <w:p w:rsidR="00296179" w:rsidRDefault="002961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482" w:type="dxa"/>
            <w:gridSpan w:val="2"/>
          </w:tcPr>
          <w:p w:rsidR="00296179" w:rsidRDefault="00296179">
            <w:pPr>
              <w:pStyle w:val="TableParagraph"/>
              <w:tabs>
                <w:tab w:val="left" w:pos="64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7</w:t>
            </w:r>
            <w:r w:rsidR="00377793"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(из 7)</w:t>
            </w:r>
          </w:p>
        </w:tc>
      </w:tr>
    </w:tbl>
    <w:p w:rsidR="00FB6183" w:rsidRDefault="00FB6183">
      <w:pPr>
        <w:spacing w:line="270" w:lineRule="exact"/>
        <w:rPr>
          <w:sz w:val="24"/>
        </w:rPr>
        <w:sectPr w:rsidR="00FB6183">
          <w:headerReference w:type="default" r:id="rId6"/>
          <w:footerReference w:type="default" r:id="rId7"/>
          <w:type w:val="continuous"/>
          <w:pgSz w:w="11910" w:h="16840"/>
          <w:pgMar w:top="1660" w:right="480" w:bottom="1240" w:left="1600" w:header="612" w:footer="1056" w:gutter="0"/>
          <w:pgNumType w:start="1"/>
          <w:cols w:space="720"/>
        </w:sectPr>
      </w:pPr>
    </w:p>
    <w:p w:rsidR="00C75CA9" w:rsidRPr="00C75CA9" w:rsidRDefault="00AB0E76" w:rsidP="0029617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70675" cy="9180353"/>
            <wp:effectExtent l="19050" t="0" r="0" b="0"/>
            <wp:docPr id="2" name="Рисунок 1" descr="F:\КУРАТОР\Чек-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АТОР\Чек-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918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CA9" w:rsidRPr="00C75CA9" w:rsidSect="00AB0E76">
      <w:pgSz w:w="11910" w:h="16840"/>
      <w:pgMar w:top="1660" w:right="480" w:bottom="1240" w:left="567" w:header="612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59" w:rsidRDefault="00B15459">
      <w:r>
        <w:separator/>
      </w:r>
    </w:p>
  </w:endnote>
  <w:endnote w:type="continuationSeparator" w:id="1">
    <w:p w:rsidR="00B15459" w:rsidRDefault="00B1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83" w:rsidRDefault="000253E8">
    <w:pPr>
      <w:pStyle w:val="a3"/>
      <w:spacing w:line="14" w:lineRule="auto"/>
      <w:rPr>
        <w:b w:val="0"/>
        <w:sz w:val="20"/>
      </w:rPr>
    </w:pPr>
    <w:r w:rsidRPr="000253E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3.95pt;margin-top:778.1pt;width:12pt;height:15.3pt;z-index:-15927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" filled="f" stroked="f">
          <v:textbox inset="0,0,0,0">
            <w:txbxContent>
              <w:p w:rsidR="00FB6183" w:rsidRDefault="000253E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A165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0E76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59" w:rsidRDefault="00B15459">
      <w:r>
        <w:separator/>
      </w:r>
    </w:p>
  </w:footnote>
  <w:footnote w:type="continuationSeparator" w:id="1">
    <w:p w:rsidR="00B15459" w:rsidRDefault="00B15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83" w:rsidRDefault="000253E8">
    <w:pPr>
      <w:pStyle w:val="a3"/>
      <w:spacing w:line="14" w:lineRule="auto"/>
      <w:rPr>
        <w:b w:val="0"/>
        <w:sz w:val="20"/>
      </w:rPr>
    </w:pPr>
    <w:r w:rsidRPr="000253E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28.45pt;margin-top:63.1pt;width:36pt;height:13.3pt;z-index:-15929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" filled="f" stroked="f">
          <v:textbox inset="0,0,0,0">
            <w:txbxContent>
              <w:p w:rsidR="00FB6183" w:rsidRDefault="004A1659">
                <w:pPr>
                  <w:spacing w:line="266" w:lineRule="exact"/>
                  <w:rPr>
                    <w:sz w:val="24"/>
                  </w:rPr>
                </w:pPr>
                <w:r>
                  <w:rPr>
                    <w:sz w:val="24"/>
                  </w:rPr>
                  <w:t>______</w:t>
                </w:r>
              </w:p>
            </w:txbxContent>
          </v:textbox>
          <w10:wrap anchorx="page" anchory="page"/>
        </v:shape>
      </w:pict>
    </w:r>
    <w:r w:rsidR="004A1659">
      <w:rPr>
        <w:noProof/>
        <w:lang w:eastAsia="ru-RU"/>
      </w:rPr>
      <w:drawing>
        <wp:anchor distT="0" distB="0" distL="0" distR="0" simplePos="0" relativeHeight="487387648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388619</wp:posOffset>
          </wp:positionV>
          <wp:extent cx="502919" cy="5105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19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53E8">
      <w:rPr>
        <w:noProof/>
        <w:lang w:eastAsia="ru-RU"/>
      </w:rPr>
      <w:pict>
        <v:line id="Line 3" o:spid="_x0000_s4099" style="position:absolute;z-index:-15928320;visibility:visible;mso-position-horizontal-relative:page;mso-position-vertical-relative:page" from="64.45pt,76.15pt" to="550.4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" strokeweight=".48pt">
          <w10:wrap anchorx="page" anchory="page"/>
        </v:line>
      </w:pict>
    </w:r>
    <w:r w:rsidRPr="000253E8">
      <w:rPr>
        <w:noProof/>
        <w:lang w:eastAsia="ru-RU"/>
      </w:rPr>
      <w:pict>
        <v:shape id="Text Box 2" o:spid="_x0000_s4098" type="#_x0000_t202" style="position:absolute;margin-left:357.5pt;margin-top:48.3pt;width:196.05pt;height:15.3pt;z-index:-15927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26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" filled="f" stroked="f">
          <v:textbox inset="0,0,0,0">
            <w:txbxContent>
              <w:p w:rsidR="00FB6183" w:rsidRDefault="004A165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Методика</w:t>
                </w:r>
                <w:r w:rsidR="00377793">
                  <w:rPr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адресной</w:t>
                </w:r>
                <w:r w:rsidR="00377793">
                  <w:rPr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помощи(«500+»)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B6183"/>
    <w:rsid w:val="000253E8"/>
    <w:rsid w:val="0019704F"/>
    <w:rsid w:val="00296179"/>
    <w:rsid w:val="00377793"/>
    <w:rsid w:val="004A1659"/>
    <w:rsid w:val="00904767"/>
    <w:rsid w:val="00AB0E76"/>
    <w:rsid w:val="00B15459"/>
    <w:rsid w:val="00BA3254"/>
    <w:rsid w:val="00C75CA9"/>
    <w:rsid w:val="00C91D65"/>
    <w:rsid w:val="00FB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32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325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A3254"/>
  </w:style>
  <w:style w:type="paragraph" w:customStyle="1" w:styleId="TableParagraph">
    <w:name w:val="Table Paragraph"/>
    <w:basedOn w:val="a"/>
    <w:uiPriority w:val="1"/>
    <w:qFormat/>
    <w:rsid w:val="00BA3254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3777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779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777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779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B0E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E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1</cp:lastModifiedBy>
  <cp:revision>5</cp:revision>
  <cp:lastPrinted>2021-06-21T06:34:00Z</cp:lastPrinted>
  <dcterms:created xsi:type="dcterms:W3CDTF">2021-06-21T05:59:00Z</dcterms:created>
  <dcterms:modified xsi:type="dcterms:W3CDTF">2021-06-21T06:40:00Z</dcterms:modified>
</cp:coreProperties>
</file>