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3F3" w:rsidRPr="0050099C" w:rsidRDefault="00B653F3" w:rsidP="00B653F3">
      <w:pPr>
        <w:spacing w:line="360" w:lineRule="auto"/>
        <w:rPr>
          <w:rFonts w:ascii="Arial" w:hAnsi="Arial" w:cs="Arial"/>
          <w:vanish/>
        </w:rPr>
      </w:pPr>
      <w:bookmarkStart w:id="0" w:name="_GoBack"/>
      <w:bookmarkEnd w:id="0"/>
    </w:p>
    <w:p w:rsidR="00AA1827" w:rsidRDefault="00AA1827" w:rsidP="002D2E5F">
      <w:pPr>
        <w:autoSpaceDE w:val="0"/>
        <w:autoSpaceDN w:val="0"/>
        <w:adjustRightInd w:val="0"/>
        <w:jc w:val="center"/>
        <w:rPr>
          <w:b/>
        </w:rPr>
      </w:pPr>
    </w:p>
    <w:p w:rsidR="006A358B" w:rsidRPr="006A358B" w:rsidRDefault="006A358B" w:rsidP="002D2E5F">
      <w:pPr>
        <w:autoSpaceDE w:val="0"/>
        <w:autoSpaceDN w:val="0"/>
        <w:adjustRightInd w:val="0"/>
        <w:jc w:val="center"/>
        <w:rPr>
          <w:b/>
        </w:rPr>
      </w:pPr>
      <w:r w:rsidRPr="006A358B">
        <w:rPr>
          <w:b/>
        </w:rPr>
        <w:t>УВАЖАЕМЫЕ РОДИТЕЛИ!</w:t>
      </w:r>
    </w:p>
    <w:p w:rsidR="006A358B" w:rsidRPr="0050099C" w:rsidRDefault="0050099C" w:rsidP="002D2E5F">
      <w:pPr>
        <w:autoSpaceDE w:val="0"/>
        <w:autoSpaceDN w:val="0"/>
        <w:adjustRightInd w:val="0"/>
        <w:ind w:firstLine="360"/>
        <w:jc w:val="both"/>
      </w:pPr>
      <w:r w:rsidRPr="0050099C">
        <w:rPr>
          <w:noProof/>
        </w:rPr>
        <w:drawing>
          <wp:anchor distT="0" distB="0" distL="114300" distR="114300" simplePos="0" relativeHeight="251659264" behindDoc="0" locked="0" layoutInCell="1" allowOverlap="1">
            <wp:simplePos x="0" y="0"/>
            <wp:positionH relativeFrom="column">
              <wp:posOffset>1374715</wp:posOffset>
            </wp:positionH>
            <wp:positionV relativeFrom="paragraph">
              <wp:posOffset>1511935</wp:posOffset>
            </wp:positionV>
            <wp:extent cx="1414145" cy="1185545"/>
            <wp:effectExtent l="0" t="0" r="0" b="0"/>
            <wp:wrapNone/>
            <wp:docPr id="2" name="Рисунок 2" descr="skazki-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azki-0035"/>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4145" cy="1185545"/>
                    </a:xfrm>
                    <a:prstGeom prst="rect">
                      <a:avLst/>
                    </a:prstGeom>
                    <a:noFill/>
                    <a:ln>
                      <a:noFill/>
                    </a:ln>
                  </pic:spPr>
                </pic:pic>
              </a:graphicData>
            </a:graphic>
          </wp:anchor>
        </w:drawing>
      </w:r>
      <w:r w:rsidR="006A358B" w:rsidRPr="006A358B">
        <w:t>При современных скоростях движения автомобилей и городского электротранспорта большинство дорожно-транспортных происшествий происходит по вине пешеходов (взрослых и детей). Эти происшествия сопровождаются травмами, а иногда приводят к тяжким трагическим последствиям.</w:t>
      </w:r>
    </w:p>
    <w:p w:rsidR="001A3793" w:rsidRPr="0050099C" w:rsidRDefault="0050099C" w:rsidP="002D2E5F">
      <w:pPr>
        <w:autoSpaceDE w:val="0"/>
        <w:autoSpaceDN w:val="0"/>
        <w:adjustRightInd w:val="0"/>
        <w:ind w:firstLine="360"/>
        <w:jc w:val="both"/>
      </w:pPr>
      <w:r>
        <w:rPr>
          <w:noProof/>
        </w:rPr>
        <w:drawing>
          <wp:anchor distT="0" distB="0" distL="114300" distR="114300" simplePos="0" relativeHeight="251678720" behindDoc="0" locked="0" layoutInCell="1" allowOverlap="1">
            <wp:simplePos x="0" y="0"/>
            <wp:positionH relativeFrom="column">
              <wp:posOffset>-69850</wp:posOffset>
            </wp:positionH>
            <wp:positionV relativeFrom="paragraph">
              <wp:posOffset>36195</wp:posOffset>
            </wp:positionV>
            <wp:extent cx="1396365" cy="890270"/>
            <wp:effectExtent l="0" t="0" r="0" b="508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6365" cy="890270"/>
                    </a:xfrm>
                    <a:prstGeom prst="rect">
                      <a:avLst/>
                    </a:prstGeom>
                    <a:noFill/>
                  </pic:spPr>
                </pic:pic>
              </a:graphicData>
            </a:graphic>
          </wp:anchor>
        </w:drawing>
      </w:r>
    </w:p>
    <w:p w:rsidR="001A3793" w:rsidRPr="0050099C" w:rsidRDefault="001A3793" w:rsidP="002D2E5F">
      <w:pPr>
        <w:autoSpaceDE w:val="0"/>
        <w:autoSpaceDN w:val="0"/>
        <w:adjustRightInd w:val="0"/>
        <w:ind w:firstLine="360"/>
        <w:jc w:val="both"/>
      </w:pPr>
    </w:p>
    <w:p w:rsidR="001A3793" w:rsidRPr="0050099C" w:rsidRDefault="001A3793" w:rsidP="002D2E5F">
      <w:pPr>
        <w:autoSpaceDE w:val="0"/>
        <w:autoSpaceDN w:val="0"/>
        <w:adjustRightInd w:val="0"/>
        <w:ind w:firstLine="360"/>
        <w:jc w:val="both"/>
      </w:pPr>
    </w:p>
    <w:p w:rsidR="001A3793" w:rsidRPr="0050099C" w:rsidRDefault="001A3793" w:rsidP="002D2E5F">
      <w:pPr>
        <w:autoSpaceDE w:val="0"/>
        <w:autoSpaceDN w:val="0"/>
        <w:adjustRightInd w:val="0"/>
        <w:ind w:firstLine="360"/>
        <w:jc w:val="both"/>
      </w:pPr>
    </w:p>
    <w:p w:rsidR="001A3793" w:rsidRPr="0050099C" w:rsidRDefault="001A3793" w:rsidP="002D2E5F">
      <w:pPr>
        <w:autoSpaceDE w:val="0"/>
        <w:autoSpaceDN w:val="0"/>
        <w:adjustRightInd w:val="0"/>
        <w:ind w:firstLine="360"/>
        <w:jc w:val="both"/>
      </w:pPr>
    </w:p>
    <w:p w:rsidR="001A3793" w:rsidRPr="0050099C" w:rsidRDefault="001A3793" w:rsidP="002D2E5F">
      <w:pPr>
        <w:autoSpaceDE w:val="0"/>
        <w:autoSpaceDN w:val="0"/>
        <w:adjustRightInd w:val="0"/>
        <w:ind w:firstLine="360"/>
        <w:jc w:val="both"/>
      </w:pPr>
    </w:p>
    <w:p w:rsidR="00453FA4" w:rsidRPr="0050099C" w:rsidRDefault="006A358B" w:rsidP="00453FA4">
      <w:pPr>
        <w:autoSpaceDE w:val="0"/>
        <w:autoSpaceDN w:val="0"/>
        <w:adjustRightInd w:val="0"/>
        <w:spacing w:line="252" w:lineRule="auto"/>
        <w:ind w:firstLine="360"/>
        <w:jc w:val="both"/>
      </w:pPr>
      <w:r w:rsidRPr="0050099C">
        <w:t>Чтобы их не было, следует больше внимания уделять поведению ребят на улице. Объясните еще раз своему ребенку, что по улицам города</w:t>
      </w:r>
      <w:r w:rsidR="001A3793" w:rsidRPr="0050099C">
        <w:t>,</w:t>
      </w:r>
      <w:r w:rsidR="002D2E5F" w:rsidRPr="0050099C">
        <w:t xml:space="preserve"> </w:t>
      </w:r>
      <w:r w:rsidR="001A3793" w:rsidRPr="0050099C">
        <w:t>села</w:t>
      </w:r>
      <w:r w:rsidRPr="0050099C">
        <w:t xml:space="preserve"> движется много автомобилей, автобусов, мотоциклов и другого транспорта, поэтому, находясь на улице, надо всегда быть внимательным и осторожным, строго выполнять правила движения.</w:t>
      </w:r>
      <w:r w:rsidR="00453FA4" w:rsidRPr="0050099C">
        <w:t xml:space="preserve"> </w:t>
      </w:r>
    </w:p>
    <w:p w:rsidR="00453FA4" w:rsidRPr="0050099C" w:rsidRDefault="00453FA4" w:rsidP="00453FA4">
      <w:pPr>
        <w:autoSpaceDE w:val="0"/>
        <w:autoSpaceDN w:val="0"/>
        <w:adjustRightInd w:val="0"/>
        <w:spacing w:line="252" w:lineRule="auto"/>
        <w:ind w:firstLine="360"/>
        <w:jc w:val="both"/>
      </w:pPr>
      <w:r w:rsidRPr="0050099C">
        <w:t>Напомните детям, что ходить по улице надо по тротуару, а переходить улицу только шагом и в местах, где имеются разметка «Пешеходный переход» или указатели перехода, а где их нет на перекрестках – по линии тротуаров или подземным переходам.</w:t>
      </w:r>
    </w:p>
    <w:p w:rsidR="00453FA4" w:rsidRPr="0050099C" w:rsidRDefault="0050099C" w:rsidP="00453FA4">
      <w:pPr>
        <w:autoSpaceDE w:val="0"/>
        <w:autoSpaceDN w:val="0"/>
        <w:adjustRightInd w:val="0"/>
        <w:spacing w:line="252" w:lineRule="auto"/>
        <w:ind w:firstLine="360"/>
        <w:jc w:val="both"/>
      </w:pPr>
      <w:r w:rsidRPr="0050099C">
        <w:rPr>
          <w:noProof/>
        </w:rPr>
        <w:drawing>
          <wp:anchor distT="0" distB="0" distL="114300" distR="114300" simplePos="0" relativeHeight="251673600" behindDoc="0" locked="0" layoutInCell="1" allowOverlap="1">
            <wp:simplePos x="0" y="0"/>
            <wp:positionH relativeFrom="column">
              <wp:posOffset>1479646</wp:posOffset>
            </wp:positionH>
            <wp:positionV relativeFrom="paragraph">
              <wp:posOffset>17504</wp:posOffset>
            </wp:positionV>
            <wp:extent cx="1238186" cy="1069676"/>
            <wp:effectExtent l="0" t="0" r="635"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0054" cy="1071290"/>
                    </a:xfrm>
                    <a:prstGeom prst="rect">
                      <a:avLst/>
                    </a:prstGeom>
                    <a:noFill/>
                  </pic:spPr>
                </pic:pic>
              </a:graphicData>
            </a:graphic>
          </wp:anchor>
        </w:drawing>
      </w:r>
      <w:r w:rsidRPr="0050099C">
        <w:rPr>
          <w:noProof/>
        </w:rPr>
        <w:drawing>
          <wp:anchor distT="0" distB="0" distL="114300" distR="114300" simplePos="0" relativeHeight="251676672" behindDoc="0" locked="0" layoutInCell="1" allowOverlap="1">
            <wp:simplePos x="0" y="0"/>
            <wp:positionH relativeFrom="column">
              <wp:posOffset>76835</wp:posOffset>
            </wp:positionH>
            <wp:positionV relativeFrom="paragraph">
              <wp:posOffset>19888</wp:posOffset>
            </wp:positionV>
            <wp:extent cx="1249045" cy="1028700"/>
            <wp:effectExtent l="0" t="0" r="8255"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9045" cy="1028700"/>
                    </a:xfrm>
                    <a:prstGeom prst="rect">
                      <a:avLst/>
                    </a:prstGeom>
                    <a:noFill/>
                  </pic:spPr>
                </pic:pic>
              </a:graphicData>
            </a:graphic>
          </wp:anchor>
        </w:drawing>
      </w:r>
    </w:p>
    <w:p w:rsidR="00AA1827" w:rsidRDefault="00AA1827" w:rsidP="00453FA4">
      <w:pPr>
        <w:autoSpaceDE w:val="0"/>
        <w:autoSpaceDN w:val="0"/>
        <w:adjustRightInd w:val="0"/>
        <w:spacing w:line="252" w:lineRule="auto"/>
        <w:ind w:firstLine="360"/>
        <w:jc w:val="both"/>
      </w:pPr>
    </w:p>
    <w:p w:rsidR="00AA1827" w:rsidRDefault="00AA1827" w:rsidP="00453FA4">
      <w:pPr>
        <w:autoSpaceDE w:val="0"/>
        <w:autoSpaceDN w:val="0"/>
        <w:adjustRightInd w:val="0"/>
        <w:spacing w:line="252" w:lineRule="auto"/>
        <w:ind w:firstLine="360"/>
        <w:jc w:val="both"/>
      </w:pPr>
    </w:p>
    <w:p w:rsidR="00453FA4" w:rsidRPr="0050099C" w:rsidRDefault="00453FA4" w:rsidP="00453FA4">
      <w:pPr>
        <w:autoSpaceDE w:val="0"/>
        <w:autoSpaceDN w:val="0"/>
        <w:adjustRightInd w:val="0"/>
        <w:spacing w:line="252" w:lineRule="auto"/>
        <w:ind w:firstLine="360"/>
        <w:jc w:val="both"/>
      </w:pPr>
      <w:r w:rsidRPr="00453FA4">
        <w:lastRenderedPageBreak/>
        <w:t>Прежде чем переходить улицу, убедитесь в полной безопасности: посмотрите сначала налево, а потом с середины дороги направо.</w:t>
      </w:r>
    </w:p>
    <w:p w:rsidR="00453FA4" w:rsidRPr="0050099C" w:rsidRDefault="0050099C" w:rsidP="00453FA4">
      <w:pPr>
        <w:autoSpaceDE w:val="0"/>
        <w:autoSpaceDN w:val="0"/>
        <w:adjustRightInd w:val="0"/>
        <w:spacing w:line="252" w:lineRule="auto"/>
        <w:ind w:firstLine="360"/>
        <w:jc w:val="both"/>
      </w:pPr>
      <w:r w:rsidRPr="0050099C">
        <w:rPr>
          <w:noProof/>
        </w:rPr>
        <w:drawing>
          <wp:anchor distT="0" distB="0" distL="114300" distR="114300" simplePos="0" relativeHeight="251675648" behindDoc="0" locked="0" layoutInCell="1" allowOverlap="1">
            <wp:simplePos x="0" y="0"/>
            <wp:positionH relativeFrom="column">
              <wp:posOffset>1525270</wp:posOffset>
            </wp:positionH>
            <wp:positionV relativeFrom="paragraph">
              <wp:posOffset>67945</wp:posOffset>
            </wp:positionV>
            <wp:extent cx="944880" cy="888365"/>
            <wp:effectExtent l="0" t="0" r="7620" b="698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4880" cy="888365"/>
                    </a:xfrm>
                    <a:prstGeom prst="rect">
                      <a:avLst/>
                    </a:prstGeom>
                    <a:noFill/>
                  </pic:spPr>
                </pic:pic>
              </a:graphicData>
            </a:graphic>
          </wp:anchor>
        </w:drawing>
      </w:r>
      <w:r w:rsidRPr="0050099C">
        <w:rPr>
          <w:noProof/>
        </w:rPr>
        <w:drawing>
          <wp:anchor distT="0" distB="0" distL="114300" distR="114300" simplePos="0" relativeHeight="251674624" behindDoc="0" locked="0" layoutInCell="1" allowOverlap="1">
            <wp:simplePos x="0" y="0"/>
            <wp:positionH relativeFrom="column">
              <wp:posOffset>436880</wp:posOffset>
            </wp:positionH>
            <wp:positionV relativeFrom="paragraph">
              <wp:posOffset>71097</wp:posOffset>
            </wp:positionV>
            <wp:extent cx="930275" cy="873125"/>
            <wp:effectExtent l="0" t="0" r="3175" b="3175"/>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0275" cy="873125"/>
                    </a:xfrm>
                    <a:prstGeom prst="rect">
                      <a:avLst/>
                    </a:prstGeom>
                    <a:noFill/>
                  </pic:spPr>
                </pic:pic>
              </a:graphicData>
            </a:graphic>
          </wp:anchor>
        </w:drawing>
      </w:r>
    </w:p>
    <w:p w:rsidR="00453FA4" w:rsidRPr="0050099C" w:rsidRDefault="00453FA4" w:rsidP="00453FA4">
      <w:pPr>
        <w:autoSpaceDE w:val="0"/>
        <w:autoSpaceDN w:val="0"/>
        <w:adjustRightInd w:val="0"/>
        <w:spacing w:line="252" w:lineRule="auto"/>
        <w:ind w:firstLine="360"/>
        <w:jc w:val="both"/>
      </w:pPr>
    </w:p>
    <w:p w:rsidR="00453FA4" w:rsidRPr="0050099C" w:rsidRDefault="00453FA4" w:rsidP="00453FA4">
      <w:pPr>
        <w:autoSpaceDE w:val="0"/>
        <w:autoSpaceDN w:val="0"/>
        <w:adjustRightInd w:val="0"/>
        <w:spacing w:line="252" w:lineRule="auto"/>
        <w:ind w:firstLine="360"/>
        <w:jc w:val="both"/>
      </w:pPr>
    </w:p>
    <w:p w:rsidR="00453FA4" w:rsidRPr="0050099C" w:rsidRDefault="00453FA4" w:rsidP="00453FA4">
      <w:pPr>
        <w:autoSpaceDE w:val="0"/>
        <w:autoSpaceDN w:val="0"/>
        <w:adjustRightInd w:val="0"/>
        <w:spacing w:line="252" w:lineRule="auto"/>
        <w:ind w:firstLine="360"/>
        <w:jc w:val="both"/>
      </w:pPr>
    </w:p>
    <w:p w:rsidR="00453FA4" w:rsidRDefault="00453FA4" w:rsidP="00453FA4">
      <w:pPr>
        <w:autoSpaceDE w:val="0"/>
        <w:autoSpaceDN w:val="0"/>
        <w:adjustRightInd w:val="0"/>
        <w:spacing w:line="252" w:lineRule="auto"/>
        <w:ind w:firstLine="360"/>
        <w:jc w:val="both"/>
      </w:pPr>
    </w:p>
    <w:p w:rsidR="0050099C" w:rsidRPr="0050099C" w:rsidRDefault="0050099C" w:rsidP="00453FA4">
      <w:pPr>
        <w:autoSpaceDE w:val="0"/>
        <w:autoSpaceDN w:val="0"/>
        <w:adjustRightInd w:val="0"/>
        <w:spacing w:line="252" w:lineRule="auto"/>
        <w:ind w:firstLine="360"/>
        <w:jc w:val="both"/>
      </w:pPr>
    </w:p>
    <w:p w:rsidR="00453FA4" w:rsidRPr="00453FA4" w:rsidRDefault="00453FA4" w:rsidP="00453FA4">
      <w:pPr>
        <w:autoSpaceDE w:val="0"/>
        <w:autoSpaceDN w:val="0"/>
        <w:adjustRightInd w:val="0"/>
        <w:spacing w:line="252" w:lineRule="auto"/>
        <w:ind w:firstLine="360"/>
        <w:jc w:val="both"/>
      </w:pPr>
      <w:r w:rsidRPr="00453FA4">
        <w:t xml:space="preserve"> Когда приближается машина, то надо ее пропустить. Запрещается переходить улицу перед близко идущим транспортом, особенно когда дорожное покрытие влажное. Там, где движение регулируется светофором, улицу разрешается переходить только при зеленом сигнале светофора. Правилами запрещено ездить на подножках и выступах трамваев, автобусов, цепляться за борта грузовиков. Играть и бегать на проезжей части улицы, а также кататься на самокатах – опасно.</w:t>
      </w:r>
    </w:p>
    <w:p w:rsidR="00453FA4" w:rsidRPr="0050099C" w:rsidRDefault="00453FA4" w:rsidP="00453FA4">
      <w:pPr>
        <w:autoSpaceDE w:val="0"/>
        <w:autoSpaceDN w:val="0"/>
        <w:adjustRightInd w:val="0"/>
        <w:spacing w:line="252" w:lineRule="auto"/>
        <w:ind w:firstLine="360"/>
        <w:jc w:val="both"/>
      </w:pPr>
      <w:r w:rsidRPr="00453FA4">
        <w:t>Мы напоминаем, что ездить на велосипедах по улицам города разрешается детям с 14-летнего возраста. Велосипедист, как и водитель других видов транспорта, должен хорошо знать и постоянно выполнять правила дорожного движения и иметь удостоверение на право управления этим транспортом.</w:t>
      </w:r>
    </w:p>
    <w:p w:rsidR="00453FA4" w:rsidRPr="0050099C" w:rsidRDefault="0050099C" w:rsidP="00453FA4">
      <w:pPr>
        <w:autoSpaceDE w:val="0"/>
        <w:autoSpaceDN w:val="0"/>
        <w:adjustRightInd w:val="0"/>
        <w:spacing w:line="252" w:lineRule="auto"/>
        <w:ind w:firstLine="360"/>
        <w:jc w:val="both"/>
      </w:pPr>
      <w:r>
        <w:rPr>
          <w:noProof/>
        </w:rPr>
        <w:drawing>
          <wp:anchor distT="0" distB="0" distL="114300" distR="114300" simplePos="0" relativeHeight="251677696" behindDoc="0" locked="0" layoutInCell="1" allowOverlap="1">
            <wp:simplePos x="0" y="0"/>
            <wp:positionH relativeFrom="column">
              <wp:posOffset>555900</wp:posOffset>
            </wp:positionH>
            <wp:positionV relativeFrom="paragraph">
              <wp:posOffset>110286</wp:posOffset>
            </wp:positionV>
            <wp:extent cx="1605280" cy="1127760"/>
            <wp:effectExtent l="0" t="0" r="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5280" cy="1127760"/>
                    </a:xfrm>
                    <a:prstGeom prst="rect">
                      <a:avLst/>
                    </a:prstGeom>
                    <a:noFill/>
                  </pic:spPr>
                </pic:pic>
              </a:graphicData>
            </a:graphic>
          </wp:anchor>
        </w:drawing>
      </w:r>
    </w:p>
    <w:p w:rsidR="00453FA4" w:rsidRPr="0050099C" w:rsidRDefault="00453FA4" w:rsidP="00453FA4">
      <w:pPr>
        <w:autoSpaceDE w:val="0"/>
        <w:autoSpaceDN w:val="0"/>
        <w:adjustRightInd w:val="0"/>
        <w:spacing w:line="252" w:lineRule="auto"/>
        <w:ind w:firstLine="360"/>
        <w:jc w:val="both"/>
      </w:pPr>
    </w:p>
    <w:p w:rsidR="00453FA4" w:rsidRPr="0050099C" w:rsidRDefault="00453FA4" w:rsidP="00453FA4">
      <w:pPr>
        <w:autoSpaceDE w:val="0"/>
        <w:autoSpaceDN w:val="0"/>
        <w:adjustRightInd w:val="0"/>
        <w:spacing w:line="252" w:lineRule="auto"/>
        <w:ind w:firstLine="360"/>
        <w:jc w:val="both"/>
      </w:pPr>
    </w:p>
    <w:p w:rsidR="00AA1827" w:rsidRDefault="00AA1827" w:rsidP="00453FA4">
      <w:pPr>
        <w:autoSpaceDE w:val="0"/>
        <w:autoSpaceDN w:val="0"/>
        <w:adjustRightInd w:val="0"/>
        <w:spacing w:line="252" w:lineRule="auto"/>
        <w:ind w:firstLine="360"/>
        <w:jc w:val="both"/>
      </w:pPr>
    </w:p>
    <w:p w:rsidR="00AA1827" w:rsidRDefault="00AA1827" w:rsidP="00453FA4">
      <w:pPr>
        <w:autoSpaceDE w:val="0"/>
        <w:autoSpaceDN w:val="0"/>
        <w:adjustRightInd w:val="0"/>
        <w:spacing w:line="252" w:lineRule="auto"/>
        <w:ind w:firstLine="360"/>
        <w:jc w:val="both"/>
      </w:pPr>
    </w:p>
    <w:p w:rsidR="00AA1827" w:rsidRPr="00AA1827" w:rsidRDefault="00453FA4" w:rsidP="00AA1827">
      <w:pPr>
        <w:autoSpaceDE w:val="0"/>
        <w:autoSpaceDN w:val="0"/>
        <w:adjustRightInd w:val="0"/>
        <w:spacing w:line="252" w:lineRule="auto"/>
        <w:ind w:firstLine="360"/>
        <w:jc w:val="center"/>
        <w:rPr>
          <w:b/>
        </w:rPr>
      </w:pPr>
      <w:r w:rsidRPr="00453FA4">
        <w:rPr>
          <w:b/>
        </w:rPr>
        <w:t>Товарищи родители!</w:t>
      </w:r>
    </w:p>
    <w:p w:rsidR="00453FA4" w:rsidRPr="00453FA4" w:rsidRDefault="00453FA4" w:rsidP="00453FA4">
      <w:pPr>
        <w:autoSpaceDE w:val="0"/>
        <w:autoSpaceDN w:val="0"/>
        <w:adjustRightInd w:val="0"/>
        <w:spacing w:line="252" w:lineRule="auto"/>
        <w:ind w:firstLine="360"/>
        <w:jc w:val="both"/>
      </w:pPr>
      <w:r w:rsidRPr="00453FA4">
        <w:lastRenderedPageBreak/>
        <w:t>На пути в школу некоторым ребятам приходится переходить улицу с интенсивным движением транспорта. Помогите детям выбрать самый безопасный маршрут.</w:t>
      </w:r>
    </w:p>
    <w:p w:rsidR="00453FA4" w:rsidRDefault="00453FA4" w:rsidP="00453FA4">
      <w:pPr>
        <w:autoSpaceDE w:val="0"/>
        <w:autoSpaceDN w:val="0"/>
        <w:adjustRightInd w:val="0"/>
        <w:spacing w:line="252" w:lineRule="auto"/>
        <w:ind w:firstLine="360"/>
        <w:jc w:val="both"/>
      </w:pPr>
      <w:r w:rsidRPr="00453FA4">
        <w:t>Особую заботу проявите о первоклассниках, если нет возможности ежедневно провожать ребенка в школу и встречать его, то несколько раз не спеша пройдите с ним до школы и обратно и объясните ему, как он должен вести себя на улице и какие правила ему надо выполнять.</w:t>
      </w:r>
    </w:p>
    <w:p w:rsidR="0050099C" w:rsidRDefault="0050099C" w:rsidP="0050099C">
      <w:pPr>
        <w:rPr>
          <w:color w:val="FF0000"/>
        </w:rPr>
      </w:pPr>
    </w:p>
    <w:p w:rsidR="0050099C" w:rsidRPr="0050099C" w:rsidRDefault="0050099C" w:rsidP="0050099C">
      <w:pPr>
        <w:jc w:val="center"/>
        <w:rPr>
          <w:color w:val="FF0000"/>
        </w:rPr>
      </w:pPr>
      <w:r w:rsidRPr="0050099C">
        <w:rPr>
          <w:color w:val="FF0000"/>
        </w:rPr>
        <w:t>РОДИТЕЛИ, ОБРАТИТЕ НА ЭТО ВНИМАНИЕ!!!</w:t>
      </w:r>
    </w:p>
    <w:p w:rsidR="00453FA4" w:rsidRPr="00453FA4" w:rsidRDefault="00453FA4" w:rsidP="00453FA4">
      <w:pPr>
        <w:autoSpaceDE w:val="0"/>
        <w:autoSpaceDN w:val="0"/>
        <w:adjustRightInd w:val="0"/>
        <w:spacing w:before="60" w:after="60" w:line="252" w:lineRule="auto"/>
        <w:ind w:firstLine="360"/>
        <w:jc w:val="both"/>
      </w:pPr>
      <w:r w:rsidRPr="00453FA4">
        <w:rPr>
          <w:rFonts w:ascii="Symbol" w:hAnsi="Symbol" w:cs="Symbol"/>
          <w:noProof/>
          <w:color w:val="000000"/>
        </w:rPr>
        <w:t></w:t>
      </w:r>
      <w:r w:rsidRPr="00453FA4">
        <w:t xml:space="preserve"> Не запугивайте детей опасностями на улицах дорогах. Страх так же вреден, как неосторожность и беспечность. Школьники должны уметь ориентироваться в дорожной обстановке.</w:t>
      </w:r>
    </w:p>
    <w:p w:rsidR="00453FA4" w:rsidRPr="00453FA4" w:rsidRDefault="00453FA4" w:rsidP="00453FA4">
      <w:pPr>
        <w:autoSpaceDE w:val="0"/>
        <w:autoSpaceDN w:val="0"/>
        <w:adjustRightInd w:val="0"/>
        <w:spacing w:line="256" w:lineRule="auto"/>
        <w:ind w:firstLine="360"/>
        <w:jc w:val="both"/>
      </w:pPr>
      <w:r w:rsidRPr="00453FA4">
        <w:rPr>
          <w:rFonts w:ascii="Symbol" w:hAnsi="Symbol" w:cs="Symbol"/>
          <w:noProof/>
          <w:color w:val="000000"/>
        </w:rPr>
        <w:t></w:t>
      </w:r>
      <w:r w:rsidRPr="00453FA4">
        <w:t xml:space="preserve"> Используйте побудительные мотивы безопасного поведения:</w:t>
      </w:r>
    </w:p>
    <w:p w:rsidR="00453FA4" w:rsidRPr="00453FA4" w:rsidRDefault="00453FA4" w:rsidP="00453FA4">
      <w:pPr>
        <w:autoSpaceDE w:val="0"/>
        <w:autoSpaceDN w:val="0"/>
        <w:adjustRightInd w:val="0"/>
        <w:spacing w:line="256" w:lineRule="auto"/>
        <w:ind w:firstLine="360"/>
        <w:jc w:val="both"/>
      </w:pPr>
      <w:r w:rsidRPr="00453FA4">
        <w:t>– нежелание ребенка огорчать родителей неправильными действиями;</w:t>
      </w:r>
    </w:p>
    <w:p w:rsidR="00453FA4" w:rsidRPr="00453FA4" w:rsidRDefault="00453FA4" w:rsidP="00453FA4">
      <w:pPr>
        <w:autoSpaceDE w:val="0"/>
        <w:autoSpaceDN w:val="0"/>
        <w:adjustRightInd w:val="0"/>
        <w:spacing w:line="256" w:lineRule="auto"/>
        <w:ind w:firstLine="360"/>
        <w:jc w:val="both"/>
      </w:pPr>
      <w:r w:rsidRPr="00453FA4">
        <w:t>– осознание возможных последствий неправильного поведения, которое может приводить к несчастным случаям и авариям.</w:t>
      </w:r>
    </w:p>
    <w:p w:rsidR="0050099C" w:rsidRDefault="0050099C" w:rsidP="00453FA4">
      <w:pPr>
        <w:autoSpaceDE w:val="0"/>
        <w:autoSpaceDN w:val="0"/>
        <w:adjustRightInd w:val="0"/>
        <w:spacing w:before="60" w:line="256" w:lineRule="auto"/>
        <w:ind w:firstLine="360"/>
        <w:jc w:val="both"/>
        <w:rPr>
          <w:b/>
          <w:bCs/>
        </w:rPr>
      </w:pPr>
    </w:p>
    <w:p w:rsidR="0050099C" w:rsidRDefault="0050099C" w:rsidP="00453FA4">
      <w:pPr>
        <w:autoSpaceDE w:val="0"/>
        <w:autoSpaceDN w:val="0"/>
        <w:adjustRightInd w:val="0"/>
        <w:spacing w:before="60" w:line="256" w:lineRule="auto"/>
        <w:ind w:firstLine="360"/>
        <w:jc w:val="both"/>
        <w:rPr>
          <w:b/>
          <w:bCs/>
        </w:rPr>
      </w:pPr>
    </w:p>
    <w:p w:rsidR="0050099C" w:rsidRDefault="0050099C" w:rsidP="0050099C"/>
    <w:p w:rsidR="0050099C" w:rsidRDefault="0050099C" w:rsidP="0050099C"/>
    <w:p w:rsidR="0050099C" w:rsidRDefault="0050099C" w:rsidP="0050099C"/>
    <w:p w:rsidR="0050099C" w:rsidRDefault="0050099C" w:rsidP="0050099C"/>
    <w:p w:rsidR="0050099C" w:rsidRDefault="0050099C" w:rsidP="0050099C"/>
    <w:p w:rsidR="0050099C" w:rsidRDefault="0050099C" w:rsidP="0050099C"/>
    <w:p w:rsidR="0050099C" w:rsidRDefault="0050099C" w:rsidP="0050099C"/>
    <w:p w:rsidR="0050099C" w:rsidRDefault="0050099C" w:rsidP="0050099C"/>
    <w:p w:rsidR="0050099C" w:rsidRDefault="0050099C" w:rsidP="0050099C"/>
    <w:p w:rsidR="0050099C" w:rsidRDefault="0050099C" w:rsidP="0050099C"/>
    <w:p w:rsidR="00AA1827" w:rsidRDefault="00AA1827" w:rsidP="0050099C"/>
    <w:p w:rsidR="00AA1827" w:rsidRDefault="00AA1827" w:rsidP="0050099C"/>
    <w:p w:rsidR="00AA1827" w:rsidRDefault="00AA1827" w:rsidP="0050099C"/>
    <w:p w:rsidR="0050099C" w:rsidRDefault="0050099C" w:rsidP="0050099C"/>
    <w:p w:rsidR="0050099C" w:rsidRDefault="0050099C" w:rsidP="0050099C"/>
    <w:p w:rsidR="0050099C" w:rsidRPr="00AA1827" w:rsidRDefault="0050099C" w:rsidP="0050099C">
      <w:pPr>
        <w:rPr>
          <w:b/>
        </w:rPr>
      </w:pPr>
      <w:r w:rsidRPr="00AA1827">
        <w:rPr>
          <w:b/>
        </w:rPr>
        <w:t>Вовремя дайте своим детям необходимые знания и умения, чтобы им не пришлось приобретать нужный опыт общения с дорогой самостоятельно.</w:t>
      </w:r>
    </w:p>
    <w:p w:rsidR="0050099C" w:rsidRPr="00AA1827" w:rsidRDefault="0050099C" w:rsidP="0050099C">
      <w:pPr>
        <w:rPr>
          <w:b/>
        </w:rPr>
      </w:pPr>
    </w:p>
    <w:p w:rsidR="0050099C" w:rsidRPr="0050099C" w:rsidRDefault="0050099C" w:rsidP="0050099C"/>
    <w:p w:rsidR="0050099C" w:rsidRDefault="0050099C" w:rsidP="00453FA4">
      <w:pPr>
        <w:autoSpaceDE w:val="0"/>
        <w:autoSpaceDN w:val="0"/>
        <w:adjustRightInd w:val="0"/>
        <w:spacing w:before="60" w:line="256" w:lineRule="auto"/>
        <w:ind w:firstLine="360"/>
        <w:jc w:val="both"/>
        <w:rPr>
          <w:b/>
          <w:bCs/>
        </w:rPr>
      </w:pPr>
    </w:p>
    <w:p w:rsidR="0050099C" w:rsidRDefault="0050099C" w:rsidP="00453FA4">
      <w:pPr>
        <w:autoSpaceDE w:val="0"/>
        <w:autoSpaceDN w:val="0"/>
        <w:adjustRightInd w:val="0"/>
        <w:spacing w:before="60" w:line="256" w:lineRule="auto"/>
        <w:ind w:firstLine="360"/>
        <w:jc w:val="both"/>
        <w:rPr>
          <w:b/>
          <w:bCs/>
        </w:rPr>
      </w:pPr>
    </w:p>
    <w:p w:rsidR="0050099C" w:rsidRDefault="0050099C" w:rsidP="00453FA4">
      <w:pPr>
        <w:autoSpaceDE w:val="0"/>
        <w:autoSpaceDN w:val="0"/>
        <w:adjustRightInd w:val="0"/>
        <w:spacing w:before="60" w:line="256" w:lineRule="auto"/>
        <w:ind w:firstLine="360"/>
        <w:jc w:val="both"/>
        <w:rPr>
          <w:b/>
          <w:bCs/>
        </w:rPr>
      </w:pPr>
    </w:p>
    <w:p w:rsidR="0050099C" w:rsidRDefault="0050099C" w:rsidP="00453FA4">
      <w:pPr>
        <w:autoSpaceDE w:val="0"/>
        <w:autoSpaceDN w:val="0"/>
        <w:adjustRightInd w:val="0"/>
        <w:spacing w:before="60" w:line="256" w:lineRule="auto"/>
        <w:ind w:firstLine="360"/>
        <w:jc w:val="both"/>
        <w:rPr>
          <w:b/>
          <w:bCs/>
        </w:rPr>
      </w:pPr>
    </w:p>
    <w:p w:rsidR="0050099C" w:rsidRDefault="0050099C" w:rsidP="00453FA4">
      <w:pPr>
        <w:autoSpaceDE w:val="0"/>
        <w:autoSpaceDN w:val="0"/>
        <w:adjustRightInd w:val="0"/>
        <w:spacing w:before="60" w:line="256" w:lineRule="auto"/>
        <w:ind w:firstLine="360"/>
        <w:jc w:val="both"/>
        <w:rPr>
          <w:b/>
          <w:bCs/>
        </w:rPr>
      </w:pPr>
    </w:p>
    <w:p w:rsidR="0050099C" w:rsidRDefault="0050099C" w:rsidP="00453FA4">
      <w:pPr>
        <w:autoSpaceDE w:val="0"/>
        <w:autoSpaceDN w:val="0"/>
        <w:adjustRightInd w:val="0"/>
        <w:spacing w:before="60" w:line="256" w:lineRule="auto"/>
        <w:ind w:firstLine="360"/>
        <w:jc w:val="both"/>
        <w:rPr>
          <w:b/>
          <w:bCs/>
        </w:rPr>
      </w:pPr>
    </w:p>
    <w:p w:rsidR="0050099C" w:rsidRDefault="0050099C" w:rsidP="00453FA4">
      <w:pPr>
        <w:autoSpaceDE w:val="0"/>
        <w:autoSpaceDN w:val="0"/>
        <w:adjustRightInd w:val="0"/>
        <w:spacing w:before="60" w:line="256" w:lineRule="auto"/>
        <w:ind w:firstLine="360"/>
        <w:jc w:val="both"/>
        <w:rPr>
          <w:b/>
          <w:bCs/>
        </w:rPr>
      </w:pPr>
    </w:p>
    <w:p w:rsidR="0050099C" w:rsidRDefault="0050099C" w:rsidP="00453FA4">
      <w:pPr>
        <w:autoSpaceDE w:val="0"/>
        <w:autoSpaceDN w:val="0"/>
        <w:adjustRightInd w:val="0"/>
        <w:spacing w:before="60" w:line="256" w:lineRule="auto"/>
        <w:ind w:firstLine="360"/>
        <w:jc w:val="both"/>
        <w:rPr>
          <w:b/>
          <w:bCs/>
        </w:rPr>
      </w:pPr>
    </w:p>
    <w:p w:rsidR="00AA1827" w:rsidRDefault="00AA1827" w:rsidP="00453FA4">
      <w:pPr>
        <w:autoSpaceDE w:val="0"/>
        <w:autoSpaceDN w:val="0"/>
        <w:adjustRightInd w:val="0"/>
        <w:spacing w:before="60" w:line="256" w:lineRule="auto"/>
        <w:ind w:firstLine="360"/>
        <w:jc w:val="both"/>
        <w:rPr>
          <w:b/>
          <w:bCs/>
        </w:rPr>
      </w:pPr>
    </w:p>
    <w:p w:rsidR="0050099C" w:rsidRDefault="0050099C" w:rsidP="00453FA4">
      <w:pPr>
        <w:autoSpaceDE w:val="0"/>
        <w:autoSpaceDN w:val="0"/>
        <w:adjustRightInd w:val="0"/>
        <w:spacing w:before="60" w:line="256" w:lineRule="auto"/>
        <w:ind w:firstLine="360"/>
        <w:jc w:val="both"/>
        <w:rPr>
          <w:b/>
          <w:bCs/>
        </w:rPr>
      </w:pPr>
    </w:p>
    <w:p w:rsidR="0050099C" w:rsidRDefault="0050099C" w:rsidP="00453FA4">
      <w:pPr>
        <w:autoSpaceDE w:val="0"/>
        <w:autoSpaceDN w:val="0"/>
        <w:adjustRightInd w:val="0"/>
        <w:spacing w:before="60" w:line="256" w:lineRule="auto"/>
        <w:ind w:firstLine="360"/>
        <w:jc w:val="both"/>
        <w:rPr>
          <w:b/>
          <w:bCs/>
        </w:rPr>
      </w:pPr>
    </w:p>
    <w:p w:rsidR="00AA1827" w:rsidRDefault="00AA1827" w:rsidP="00453FA4">
      <w:pPr>
        <w:autoSpaceDE w:val="0"/>
        <w:autoSpaceDN w:val="0"/>
        <w:adjustRightInd w:val="0"/>
        <w:spacing w:before="60" w:line="256" w:lineRule="auto"/>
        <w:ind w:firstLine="360"/>
        <w:jc w:val="both"/>
        <w:rPr>
          <w:b/>
          <w:bCs/>
        </w:rPr>
      </w:pPr>
    </w:p>
    <w:p w:rsidR="00AA1827" w:rsidRDefault="00AA1827" w:rsidP="00453FA4">
      <w:pPr>
        <w:autoSpaceDE w:val="0"/>
        <w:autoSpaceDN w:val="0"/>
        <w:adjustRightInd w:val="0"/>
        <w:spacing w:before="60" w:line="256" w:lineRule="auto"/>
        <w:ind w:firstLine="360"/>
        <w:jc w:val="both"/>
        <w:rPr>
          <w:b/>
          <w:bCs/>
        </w:rPr>
      </w:pPr>
    </w:p>
    <w:p w:rsidR="00AA1827" w:rsidRDefault="00AA1827" w:rsidP="00453FA4">
      <w:pPr>
        <w:autoSpaceDE w:val="0"/>
        <w:autoSpaceDN w:val="0"/>
        <w:adjustRightInd w:val="0"/>
        <w:spacing w:before="60" w:line="256" w:lineRule="auto"/>
        <w:ind w:firstLine="360"/>
        <w:jc w:val="both"/>
        <w:rPr>
          <w:b/>
          <w:bCs/>
        </w:rPr>
      </w:pPr>
    </w:p>
    <w:p w:rsidR="00453FA4" w:rsidRPr="00453FA4" w:rsidRDefault="00453FA4" w:rsidP="00453FA4">
      <w:pPr>
        <w:autoSpaceDE w:val="0"/>
        <w:autoSpaceDN w:val="0"/>
        <w:adjustRightInd w:val="0"/>
        <w:spacing w:before="60" w:line="256" w:lineRule="auto"/>
        <w:ind w:firstLine="360"/>
        <w:jc w:val="both"/>
        <w:rPr>
          <w:spacing w:val="45"/>
        </w:rPr>
      </w:pPr>
      <w:r w:rsidRPr="00453FA4">
        <w:rPr>
          <w:b/>
          <w:bCs/>
        </w:rPr>
        <w:lastRenderedPageBreak/>
        <w:t>Сами знайте</w:t>
      </w:r>
      <w:r w:rsidR="00AA1827">
        <w:rPr>
          <w:b/>
          <w:bCs/>
        </w:rPr>
        <w:t xml:space="preserve"> и выполняйте правила движения</w:t>
      </w:r>
    </w:p>
    <w:p w:rsidR="006A358B" w:rsidRPr="0050099C" w:rsidRDefault="0050099C" w:rsidP="002D2E5F">
      <w:r w:rsidRPr="0050099C">
        <w:rPr>
          <w:noProof/>
        </w:rPr>
        <w:drawing>
          <wp:anchor distT="0" distB="0" distL="114300" distR="114300" simplePos="0" relativeHeight="251671552" behindDoc="0" locked="0" layoutInCell="1" allowOverlap="1">
            <wp:simplePos x="0" y="0"/>
            <wp:positionH relativeFrom="column">
              <wp:posOffset>650875</wp:posOffset>
            </wp:positionH>
            <wp:positionV relativeFrom="paragraph">
              <wp:posOffset>154209</wp:posOffset>
            </wp:positionV>
            <wp:extent cx="1509395" cy="1358900"/>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09395" cy="1358900"/>
                    </a:xfrm>
                    <a:prstGeom prst="rect">
                      <a:avLst/>
                    </a:prstGeom>
                    <a:noFill/>
                  </pic:spPr>
                </pic:pic>
              </a:graphicData>
            </a:graphic>
          </wp:anchor>
        </w:drawing>
      </w:r>
    </w:p>
    <w:p w:rsidR="002D2E5F" w:rsidRPr="0050099C" w:rsidRDefault="002D2E5F" w:rsidP="002D2E5F">
      <w:pPr>
        <w:ind w:left="142"/>
        <w:rPr>
          <w:b/>
          <w:i/>
          <w:color w:val="3333FF"/>
          <w:lang w:eastAsia="en-US"/>
        </w:rPr>
      </w:pPr>
    </w:p>
    <w:p w:rsidR="002D2E5F" w:rsidRPr="0050099C" w:rsidRDefault="002D2E5F" w:rsidP="002D2E5F">
      <w:pPr>
        <w:ind w:left="142"/>
        <w:rPr>
          <w:b/>
          <w:i/>
          <w:color w:val="3333FF"/>
          <w:lang w:eastAsia="en-US"/>
        </w:rPr>
      </w:pPr>
    </w:p>
    <w:p w:rsidR="00AA1827" w:rsidRDefault="00AA1827" w:rsidP="002D2E5F">
      <w:pPr>
        <w:ind w:left="142"/>
        <w:rPr>
          <w:b/>
          <w:i/>
          <w:color w:val="3333FF"/>
          <w:lang w:eastAsia="en-US"/>
        </w:rPr>
      </w:pPr>
    </w:p>
    <w:p w:rsidR="00AA1827" w:rsidRDefault="00AA1827" w:rsidP="002D2E5F">
      <w:pPr>
        <w:ind w:left="142"/>
        <w:rPr>
          <w:b/>
          <w:i/>
          <w:color w:val="3333FF"/>
          <w:lang w:eastAsia="en-US"/>
        </w:rPr>
      </w:pPr>
    </w:p>
    <w:p w:rsidR="00AA1827" w:rsidRDefault="00AA1827" w:rsidP="002D2E5F">
      <w:pPr>
        <w:ind w:left="142"/>
        <w:rPr>
          <w:b/>
          <w:i/>
          <w:color w:val="3333FF"/>
          <w:lang w:eastAsia="en-US"/>
        </w:rPr>
      </w:pPr>
    </w:p>
    <w:p w:rsidR="00AA1827" w:rsidRDefault="00AA1827" w:rsidP="002D2E5F">
      <w:pPr>
        <w:ind w:left="142"/>
        <w:rPr>
          <w:b/>
          <w:i/>
          <w:color w:val="3333FF"/>
          <w:lang w:eastAsia="en-US"/>
        </w:rPr>
      </w:pPr>
    </w:p>
    <w:p w:rsidR="00AA1827" w:rsidRDefault="00AA1827" w:rsidP="002D2E5F">
      <w:pPr>
        <w:ind w:left="142"/>
        <w:rPr>
          <w:b/>
          <w:i/>
          <w:color w:val="3333FF"/>
          <w:lang w:eastAsia="en-US"/>
        </w:rPr>
      </w:pPr>
    </w:p>
    <w:p w:rsidR="00AA1827" w:rsidRDefault="00AA1827" w:rsidP="002D2E5F">
      <w:pPr>
        <w:ind w:left="142"/>
        <w:rPr>
          <w:b/>
          <w:i/>
          <w:color w:val="3333FF"/>
          <w:lang w:eastAsia="en-US"/>
        </w:rPr>
      </w:pPr>
    </w:p>
    <w:p w:rsidR="006A358B" w:rsidRPr="0050099C" w:rsidRDefault="006A358B" w:rsidP="002D2E5F">
      <w:pPr>
        <w:ind w:left="142"/>
        <w:rPr>
          <w:b/>
          <w:i/>
          <w:color w:val="00B0F0"/>
          <w:lang w:eastAsia="en-US"/>
        </w:rPr>
      </w:pPr>
      <w:r w:rsidRPr="0050099C">
        <w:rPr>
          <w:b/>
          <w:i/>
          <w:color w:val="3333FF"/>
          <w:lang w:eastAsia="en-US"/>
        </w:rPr>
        <w:t>Пример родителей – один из основных факторов успешного воспитания у детей навыков безопасного поведения на улице</w:t>
      </w:r>
      <w:r w:rsidRPr="0050099C">
        <w:rPr>
          <w:b/>
          <w:i/>
          <w:color w:val="00B0F0"/>
          <w:lang w:eastAsia="en-US"/>
        </w:rPr>
        <w:t>.</w:t>
      </w:r>
    </w:p>
    <w:p w:rsidR="002D2E5F" w:rsidRPr="0050099C" w:rsidRDefault="002D2E5F" w:rsidP="002D2E5F">
      <w:pPr>
        <w:ind w:left="142"/>
        <w:rPr>
          <w:b/>
          <w:i/>
          <w:color w:val="3333FF"/>
          <w:lang w:eastAsia="en-US"/>
        </w:rPr>
      </w:pPr>
    </w:p>
    <w:p w:rsidR="006A358B" w:rsidRPr="0050099C" w:rsidRDefault="006A358B" w:rsidP="002D2E5F">
      <w:pPr>
        <w:ind w:left="142"/>
        <w:rPr>
          <w:b/>
          <w:i/>
          <w:color w:val="00B0F0"/>
          <w:lang w:eastAsia="en-US"/>
        </w:rPr>
      </w:pPr>
      <w:r w:rsidRPr="00AA1827">
        <w:rPr>
          <w:b/>
          <w:i/>
          <w:lang w:eastAsia="en-US"/>
        </w:rPr>
        <w:t>Известно выражение:</w:t>
      </w:r>
      <w:r w:rsidRPr="0050099C">
        <w:rPr>
          <w:b/>
          <w:i/>
          <w:color w:val="00B0F0"/>
          <w:lang w:eastAsia="en-US"/>
        </w:rPr>
        <w:t xml:space="preserve"> </w:t>
      </w:r>
      <w:r w:rsidRPr="0050099C">
        <w:rPr>
          <w:b/>
          <w:i/>
          <w:color w:val="FF0000"/>
          <w:lang w:eastAsia="en-US"/>
        </w:rPr>
        <w:t>Никто не позаботиться о тебе лучше, чем ты сам.</w:t>
      </w:r>
    </w:p>
    <w:p w:rsidR="002D2E5F" w:rsidRPr="0050099C" w:rsidRDefault="002D2E5F" w:rsidP="002D2E5F">
      <w:pPr>
        <w:ind w:left="142"/>
        <w:rPr>
          <w:b/>
          <w:i/>
          <w:color w:val="CC0099"/>
          <w:lang w:eastAsia="en-US"/>
        </w:rPr>
      </w:pPr>
    </w:p>
    <w:p w:rsidR="006A358B" w:rsidRPr="0050099C" w:rsidRDefault="006A358B" w:rsidP="002D2E5F">
      <w:pPr>
        <w:ind w:left="142"/>
        <w:rPr>
          <w:b/>
          <w:i/>
          <w:color w:val="CC0099"/>
          <w:lang w:eastAsia="en-US"/>
        </w:rPr>
      </w:pPr>
      <w:r w:rsidRPr="0050099C">
        <w:rPr>
          <w:b/>
          <w:i/>
          <w:color w:val="CC0099"/>
          <w:lang w:eastAsia="en-US"/>
        </w:rPr>
        <w:t>Позаботьтесь о своих детях, об их безопасности!</w:t>
      </w:r>
    </w:p>
    <w:p w:rsidR="00AA1827" w:rsidRDefault="00AA1827" w:rsidP="002D2E5F">
      <w:pPr>
        <w:ind w:left="142"/>
        <w:rPr>
          <w:b/>
          <w:i/>
          <w:color w:val="0070C0"/>
          <w:lang w:eastAsia="en-US"/>
        </w:rPr>
      </w:pPr>
    </w:p>
    <w:p w:rsidR="006A358B" w:rsidRPr="0050099C" w:rsidRDefault="006A358B" w:rsidP="002D2E5F">
      <w:pPr>
        <w:ind w:left="142"/>
        <w:rPr>
          <w:b/>
          <w:i/>
          <w:color w:val="0070C0"/>
          <w:lang w:eastAsia="en-US"/>
        </w:rPr>
      </w:pPr>
      <w:r w:rsidRPr="0050099C">
        <w:rPr>
          <w:b/>
          <w:i/>
          <w:color w:val="0070C0"/>
          <w:lang w:eastAsia="en-US"/>
        </w:rPr>
        <w:t>Научите их не допускать ошибок на улицах и дорогах жизни!</w:t>
      </w:r>
    </w:p>
    <w:p w:rsidR="00AA1827" w:rsidRDefault="00AA1827" w:rsidP="002D2E5F">
      <w:pPr>
        <w:ind w:left="142"/>
        <w:rPr>
          <w:b/>
          <w:i/>
          <w:color w:val="CC0099"/>
          <w:lang w:eastAsia="en-US"/>
        </w:rPr>
      </w:pPr>
    </w:p>
    <w:p w:rsidR="006A358B" w:rsidRPr="0050099C" w:rsidRDefault="006A358B" w:rsidP="002D2E5F">
      <w:pPr>
        <w:ind w:left="142"/>
        <w:rPr>
          <w:b/>
          <w:i/>
          <w:color w:val="CC0099"/>
          <w:lang w:eastAsia="en-US"/>
        </w:rPr>
      </w:pPr>
      <w:r w:rsidRPr="0050099C">
        <w:rPr>
          <w:b/>
          <w:i/>
          <w:color w:val="CC0099"/>
          <w:lang w:eastAsia="en-US"/>
        </w:rPr>
        <w:t>И они позаботятся о вашей спокойной старости в будущем.</w:t>
      </w:r>
    </w:p>
    <w:p w:rsidR="00AA1827" w:rsidRDefault="00AA1827" w:rsidP="002D2E5F">
      <w:pPr>
        <w:ind w:left="142"/>
        <w:rPr>
          <w:b/>
          <w:i/>
          <w:color w:val="FF0000"/>
          <w:lang w:eastAsia="en-US"/>
        </w:rPr>
      </w:pPr>
    </w:p>
    <w:p w:rsidR="006A358B" w:rsidRPr="0050099C" w:rsidRDefault="006A358B" w:rsidP="002D2E5F">
      <w:pPr>
        <w:ind w:left="142"/>
        <w:rPr>
          <w:b/>
          <w:i/>
          <w:color w:val="951B86"/>
          <w:lang w:eastAsia="en-US"/>
        </w:rPr>
      </w:pPr>
      <w:r w:rsidRPr="0050099C">
        <w:rPr>
          <w:b/>
          <w:i/>
          <w:color w:val="FF0000"/>
          <w:lang w:eastAsia="en-US"/>
        </w:rPr>
        <w:t xml:space="preserve">Помните! </w:t>
      </w:r>
      <w:r w:rsidRPr="0050099C">
        <w:rPr>
          <w:b/>
          <w:i/>
          <w:color w:val="951B86"/>
          <w:lang w:eastAsia="en-US"/>
        </w:rPr>
        <w:t>Чтоб никогда не попадать в сложные положения, надо знать и соблюдать правила движения!</w:t>
      </w:r>
    </w:p>
    <w:p w:rsidR="00AA1827" w:rsidRDefault="00AA1827" w:rsidP="00AA1827">
      <w:pPr>
        <w:jc w:val="center"/>
        <w:rPr>
          <w:b/>
          <w:bCs/>
          <w:i/>
          <w:iCs/>
        </w:rPr>
      </w:pPr>
    </w:p>
    <w:p w:rsidR="00AA1827" w:rsidRDefault="00AA1827" w:rsidP="00AA1827">
      <w:pPr>
        <w:jc w:val="center"/>
        <w:rPr>
          <w:b/>
          <w:bCs/>
          <w:i/>
          <w:iCs/>
        </w:rPr>
      </w:pPr>
    </w:p>
    <w:p w:rsidR="00AA1827" w:rsidRDefault="00AA1827" w:rsidP="00AA1827">
      <w:pPr>
        <w:jc w:val="center"/>
        <w:rPr>
          <w:b/>
          <w:bCs/>
          <w:i/>
          <w:iCs/>
        </w:rPr>
      </w:pPr>
    </w:p>
    <w:p w:rsidR="00AA1827" w:rsidRDefault="00AA1827" w:rsidP="00AA1827">
      <w:pPr>
        <w:jc w:val="center"/>
        <w:rPr>
          <w:b/>
          <w:bCs/>
          <w:i/>
          <w:iCs/>
        </w:rPr>
      </w:pPr>
    </w:p>
    <w:p w:rsidR="00AA1827" w:rsidRDefault="00AA1827" w:rsidP="00AA1827">
      <w:pPr>
        <w:jc w:val="center"/>
        <w:rPr>
          <w:b/>
          <w:bCs/>
          <w:i/>
          <w:iCs/>
        </w:rPr>
      </w:pPr>
    </w:p>
    <w:p w:rsidR="00AA1827" w:rsidRPr="00AA1827" w:rsidRDefault="00AA1827" w:rsidP="00AA1827">
      <w:pPr>
        <w:jc w:val="center"/>
        <w:rPr>
          <w:b/>
          <w:bCs/>
          <w:i/>
          <w:iCs/>
        </w:rPr>
      </w:pPr>
      <w:r w:rsidRPr="00AA1827">
        <w:rPr>
          <w:b/>
          <w:bCs/>
          <w:i/>
          <w:iCs/>
        </w:rPr>
        <w:lastRenderedPageBreak/>
        <w:t>М</w:t>
      </w:r>
      <w:r w:rsidR="00630428">
        <w:rPr>
          <w:b/>
          <w:bCs/>
          <w:i/>
          <w:iCs/>
        </w:rPr>
        <w:t>К</w:t>
      </w:r>
      <w:r w:rsidRPr="00AA1827">
        <w:rPr>
          <w:b/>
          <w:bCs/>
          <w:i/>
          <w:iCs/>
        </w:rPr>
        <w:t>ОУ</w:t>
      </w:r>
    </w:p>
    <w:p w:rsidR="00AA1827" w:rsidRPr="00AA1827" w:rsidRDefault="00AA1827" w:rsidP="00AA1827">
      <w:pPr>
        <w:jc w:val="center"/>
        <w:rPr>
          <w:b/>
          <w:bCs/>
          <w:i/>
          <w:iCs/>
        </w:rPr>
      </w:pPr>
      <w:r w:rsidRPr="00AA1827">
        <w:rPr>
          <w:b/>
          <w:bCs/>
          <w:i/>
          <w:iCs/>
        </w:rPr>
        <w:t>«</w:t>
      </w:r>
      <w:r w:rsidR="00630428">
        <w:rPr>
          <w:b/>
          <w:bCs/>
          <w:i/>
          <w:iCs/>
        </w:rPr>
        <w:t>Большезадоевская сош</w:t>
      </w:r>
      <w:r w:rsidRPr="00AA1827">
        <w:rPr>
          <w:b/>
          <w:bCs/>
          <w:i/>
          <w:iCs/>
        </w:rPr>
        <w:t>»</w:t>
      </w:r>
    </w:p>
    <w:p w:rsidR="00AA1827" w:rsidRDefault="00630428" w:rsidP="00AA1827">
      <w:pPr>
        <w:rPr>
          <w:b/>
          <w:bCs/>
          <w:i/>
          <w:iCs/>
        </w:rPr>
      </w:pPr>
      <w:r>
        <w:rPr>
          <w:b/>
          <w:bCs/>
          <w:i/>
          <w:iCs/>
        </w:rPr>
        <w:t xml:space="preserve">                Кизлярский район РД</w:t>
      </w:r>
    </w:p>
    <w:p w:rsidR="00AA1827" w:rsidRDefault="00AA1827" w:rsidP="00AA1827">
      <w:pPr>
        <w:rPr>
          <w:b/>
          <w:bCs/>
          <w:i/>
          <w:iCs/>
        </w:rPr>
      </w:pPr>
    </w:p>
    <w:p w:rsidR="00AA1827" w:rsidRPr="00AA1827" w:rsidRDefault="00AA1827" w:rsidP="00AA1827">
      <w:pPr>
        <w:rPr>
          <w:b/>
          <w:bCs/>
          <w:i/>
          <w:iCs/>
        </w:rPr>
      </w:pPr>
    </w:p>
    <w:p w:rsidR="00AA1827" w:rsidRPr="00AA1827" w:rsidRDefault="00AA1827" w:rsidP="00AA1827">
      <w:pPr>
        <w:rPr>
          <w:b/>
          <w:bCs/>
          <w:i/>
          <w:iCs/>
        </w:rPr>
      </w:pPr>
    </w:p>
    <w:p w:rsidR="00AA1827" w:rsidRDefault="00AA1827" w:rsidP="00AA1827">
      <w:pPr>
        <w:jc w:val="center"/>
        <w:rPr>
          <w:b/>
          <w:bCs/>
          <w:i/>
          <w:iCs/>
          <w:color w:val="FF0000"/>
          <w:sz w:val="28"/>
          <w:szCs w:val="28"/>
        </w:rPr>
      </w:pPr>
      <w:r w:rsidRPr="00AA1827">
        <w:rPr>
          <w:b/>
          <w:bCs/>
          <w:i/>
          <w:iCs/>
          <w:color w:val="FF0000"/>
          <w:sz w:val="28"/>
          <w:szCs w:val="28"/>
        </w:rPr>
        <w:t xml:space="preserve">Памятка </w:t>
      </w:r>
    </w:p>
    <w:p w:rsidR="00AA1827" w:rsidRDefault="00AA1827" w:rsidP="00AA1827">
      <w:pPr>
        <w:jc w:val="center"/>
        <w:rPr>
          <w:b/>
          <w:bCs/>
          <w:i/>
          <w:iCs/>
          <w:color w:val="FF0000"/>
          <w:sz w:val="28"/>
          <w:szCs w:val="28"/>
        </w:rPr>
      </w:pPr>
      <w:r w:rsidRPr="00AA1827">
        <w:rPr>
          <w:b/>
          <w:bCs/>
          <w:i/>
          <w:iCs/>
          <w:color w:val="FF0000"/>
          <w:sz w:val="28"/>
          <w:szCs w:val="28"/>
        </w:rPr>
        <w:t>для родителей</w:t>
      </w:r>
    </w:p>
    <w:p w:rsidR="00AA1827" w:rsidRPr="00AA1827" w:rsidRDefault="00AA1827" w:rsidP="00AA1827">
      <w:pPr>
        <w:jc w:val="center"/>
        <w:rPr>
          <w:b/>
          <w:bCs/>
          <w:i/>
          <w:iCs/>
          <w:color w:val="FF0000"/>
          <w:sz w:val="28"/>
          <w:szCs w:val="28"/>
        </w:rPr>
      </w:pPr>
      <w:r w:rsidRPr="00AA1827">
        <w:rPr>
          <w:b/>
          <w:bCs/>
          <w:i/>
          <w:iCs/>
          <w:color w:val="FF0000"/>
          <w:sz w:val="28"/>
          <w:szCs w:val="28"/>
        </w:rPr>
        <w:t xml:space="preserve"> по обучению детей</w:t>
      </w:r>
    </w:p>
    <w:p w:rsidR="00AA1827" w:rsidRPr="00AA1827" w:rsidRDefault="00AA1827" w:rsidP="00AA1827">
      <w:pPr>
        <w:jc w:val="center"/>
        <w:rPr>
          <w:b/>
          <w:bCs/>
          <w:i/>
          <w:iCs/>
          <w:color w:val="FF0000"/>
          <w:sz w:val="28"/>
          <w:szCs w:val="28"/>
        </w:rPr>
      </w:pPr>
      <w:r w:rsidRPr="00AA1827">
        <w:rPr>
          <w:b/>
          <w:bCs/>
          <w:i/>
          <w:iCs/>
          <w:color w:val="FF0000"/>
          <w:sz w:val="28"/>
          <w:szCs w:val="28"/>
        </w:rPr>
        <w:t>Правилам дорожного движения</w:t>
      </w:r>
    </w:p>
    <w:p w:rsidR="00AA1827" w:rsidRPr="00AA1827" w:rsidRDefault="00AA1827" w:rsidP="00AA1827">
      <w:pPr>
        <w:rPr>
          <w:b/>
          <w:bCs/>
          <w:i/>
          <w:iCs/>
        </w:rPr>
      </w:pPr>
    </w:p>
    <w:p w:rsidR="00AA1827" w:rsidRPr="00AA1827" w:rsidRDefault="00AA1827" w:rsidP="00AA1827">
      <w:pPr>
        <w:rPr>
          <w:b/>
          <w:bCs/>
          <w:i/>
          <w:iCs/>
        </w:rPr>
      </w:pPr>
    </w:p>
    <w:p w:rsidR="00AA1827" w:rsidRPr="00AA1827" w:rsidRDefault="00AA1827" w:rsidP="00AA1827">
      <w:pPr>
        <w:rPr>
          <w:b/>
          <w:bCs/>
          <w:i/>
          <w:iCs/>
        </w:rPr>
      </w:pPr>
      <w:r w:rsidRPr="00AA1827">
        <w:rPr>
          <w:b/>
          <w:bCs/>
          <w:i/>
          <w:iCs/>
          <w:noProof/>
        </w:rPr>
        <w:drawing>
          <wp:anchor distT="0" distB="0" distL="114300" distR="114300" simplePos="0" relativeHeight="251680768" behindDoc="0" locked="0" layoutInCell="1" allowOverlap="1">
            <wp:simplePos x="0" y="0"/>
            <wp:positionH relativeFrom="column">
              <wp:posOffset>421005</wp:posOffset>
            </wp:positionH>
            <wp:positionV relativeFrom="paragraph">
              <wp:posOffset>168910</wp:posOffset>
            </wp:positionV>
            <wp:extent cx="2176145" cy="2967355"/>
            <wp:effectExtent l="0" t="0" r="0" b="4445"/>
            <wp:wrapNone/>
            <wp:docPr id="22" name="Рисунок 22" descr="8c6f9344e636718b630c75460cd16fdd-293x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c6f9344e636718b630c75460cd16fdd-293x400"/>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76145" cy="2967355"/>
                    </a:xfrm>
                    <a:prstGeom prst="rect">
                      <a:avLst/>
                    </a:prstGeom>
                    <a:noFill/>
                    <a:ln>
                      <a:noFill/>
                    </a:ln>
                  </pic:spPr>
                </pic:pic>
              </a:graphicData>
            </a:graphic>
          </wp:anchor>
        </w:drawing>
      </w:r>
    </w:p>
    <w:p w:rsidR="00AA1827" w:rsidRPr="00AA1827" w:rsidRDefault="00AA1827" w:rsidP="00AA1827">
      <w:pPr>
        <w:rPr>
          <w:b/>
          <w:bCs/>
          <w:i/>
          <w:iCs/>
        </w:rPr>
      </w:pPr>
    </w:p>
    <w:p w:rsidR="00AA1827" w:rsidRPr="00AA1827" w:rsidRDefault="00AA1827" w:rsidP="00AA1827">
      <w:pPr>
        <w:rPr>
          <w:b/>
          <w:bCs/>
          <w:i/>
          <w:iCs/>
        </w:rPr>
      </w:pPr>
    </w:p>
    <w:p w:rsidR="00AA1827" w:rsidRPr="00AA1827" w:rsidRDefault="00AA1827" w:rsidP="00AA1827">
      <w:pPr>
        <w:rPr>
          <w:b/>
          <w:bCs/>
          <w:i/>
          <w:iCs/>
        </w:rPr>
      </w:pPr>
    </w:p>
    <w:p w:rsidR="00AA1827" w:rsidRPr="00AA1827" w:rsidRDefault="00AA1827" w:rsidP="00AA1827">
      <w:pPr>
        <w:rPr>
          <w:b/>
          <w:bCs/>
          <w:i/>
          <w:iCs/>
        </w:rPr>
      </w:pPr>
    </w:p>
    <w:p w:rsidR="00AA1827" w:rsidRPr="00AA1827" w:rsidRDefault="00AA1827" w:rsidP="00AA1827"/>
    <w:p w:rsidR="00AA1827" w:rsidRPr="00AA1827" w:rsidRDefault="00AA1827" w:rsidP="00AA1827">
      <w:pPr>
        <w:rPr>
          <w:b/>
        </w:rPr>
      </w:pPr>
    </w:p>
    <w:p w:rsidR="00AA1827" w:rsidRPr="00AA1827" w:rsidRDefault="00AA1827" w:rsidP="00AA1827">
      <w:pPr>
        <w:rPr>
          <w:b/>
        </w:rPr>
      </w:pPr>
    </w:p>
    <w:p w:rsidR="00AA1827" w:rsidRPr="00AA1827" w:rsidRDefault="00AA1827" w:rsidP="00AA1827">
      <w:pPr>
        <w:rPr>
          <w:b/>
        </w:rPr>
      </w:pPr>
    </w:p>
    <w:p w:rsidR="00AA1827" w:rsidRPr="00AA1827" w:rsidRDefault="00AA1827" w:rsidP="00AA1827">
      <w:pPr>
        <w:rPr>
          <w:b/>
        </w:rPr>
      </w:pPr>
    </w:p>
    <w:p w:rsidR="00AA1827" w:rsidRDefault="00AA1827" w:rsidP="00AA1827">
      <w:pPr>
        <w:rPr>
          <w:b/>
        </w:rPr>
      </w:pPr>
    </w:p>
    <w:p w:rsidR="00AA1827" w:rsidRDefault="00AA1827" w:rsidP="00AA1827">
      <w:pPr>
        <w:rPr>
          <w:b/>
        </w:rPr>
      </w:pPr>
    </w:p>
    <w:p w:rsidR="00AA1827" w:rsidRDefault="00AA1827" w:rsidP="00AA1827">
      <w:pPr>
        <w:rPr>
          <w:b/>
        </w:rPr>
      </w:pPr>
    </w:p>
    <w:p w:rsidR="00AA1827" w:rsidRDefault="00AA1827" w:rsidP="00AA1827">
      <w:pPr>
        <w:rPr>
          <w:b/>
        </w:rPr>
      </w:pPr>
    </w:p>
    <w:p w:rsidR="00AA1827" w:rsidRDefault="00AA1827" w:rsidP="00AA1827">
      <w:pPr>
        <w:rPr>
          <w:b/>
        </w:rPr>
      </w:pPr>
    </w:p>
    <w:p w:rsidR="00AA1827" w:rsidRDefault="00AA1827" w:rsidP="00AA1827">
      <w:pPr>
        <w:rPr>
          <w:b/>
        </w:rPr>
      </w:pPr>
    </w:p>
    <w:p w:rsidR="00AA1827" w:rsidRDefault="00AA1827" w:rsidP="00AA1827">
      <w:pPr>
        <w:rPr>
          <w:b/>
        </w:rPr>
      </w:pPr>
    </w:p>
    <w:p w:rsidR="00AA1827" w:rsidRDefault="00AA1827" w:rsidP="00AA1827">
      <w:pPr>
        <w:rPr>
          <w:b/>
        </w:rPr>
      </w:pPr>
    </w:p>
    <w:p w:rsidR="00AA1827" w:rsidRDefault="00AA1827" w:rsidP="00AA1827">
      <w:pPr>
        <w:jc w:val="center"/>
        <w:rPr>
          <w:b/>
        </w:rPr>
      </w:pPr>
    </w:p>
    <w:p w:rsidR="00AA1827" w:rsidRDefault="00AA1827" w:rsidP="00AA1827">
      <w:pPr>
        <w:jc w:val="center"/>
        <w:rPr>
          <w:b/>
        </w:rPr>
      </w:pPr>
    </w:p>
    <w:p w:rsidR="00AA1827" w:rsidRDefault="00AA1827" w:rsidP="00AA1827">
      <w:pPr>
        <w:jc w:val="center"/>
        <w:rPr>
          <w:b/>
        </w:rPr>
      </w:pPr>
    </w:p>
    <w:p w:rsidR="00AA1827" w:rsidRDefault="00AA1827" w:rsidP="00AA1827">
      <w:pPr>
        <w:jc w:val="center"/>
        <w:rPr>
          <w:b/>
        </w:rPr>
      </w:pPr>
    </w:p>
    <w:p w:rsidR="00AA1827" w:rsidRDefault="00AA1827" w:rsidP="00AA1827">
      <w:pPr>
        <w:jc w:val="center"/>
        <w:rPr>
          <w:b/>
        </w:rPr>
      </w:pPr>
    </w:p>
    <w:p w:rsidR="00AA1827" w:rsidRPr="00AA1827" w:rsidRDefault="00AA1827" w:rsidP="00630428">
      <w:pPr>
        <w:jc w:val="center"/>
        <w:rPr>
          <w:b/>
        </w:rPr>
      </w:pPr>
      <w:r w:rsidRPr="00AA1827">
        <w:rPr>
          <w:b/>
        </w:rPr>
        <w:t xml:space="preserve">с. </w:t>
      </w:r>
      <w:r w:rsidR="00630428">
        <w:rPr>
          <w:b/>
        </w:rPr>
        <w:t>Большезадоевское</w:t>
      </w:r>
      <w:r w:rsidRPr="00AA1827">
        <w:rPr>
          <w:b/>
        </w:rPr>
        <w:t xml:space="preserve"> 201</w:t>
      </w:r>
      <w:r w:rsidR="003E3FCD">
        <w:rPr>
          <w:b/>
        </w:rPr>
        <w:t>9</w:t>
      </w:r>
      <w:r w:rsidR="00630428">
        <w:rPr>
          <w:b/>
        </w:rPr>
        <w:t>г</w:t>
      </w:r>
    </w:p>
    <w:p w:rsidR="001A3793" w:rsidRPr="0050099C" w:rsidRDefault="001A3793" w:rsidP="002D2E5F"/>
    <w:sectPr w:rsidR="001A3793" w:rsidRPr="0050099C" w:rsidSect="00AA1827">
      <w:pgSz w:w="16838" w:h="11906" w:orient="landscape"/>
      <w:pgMar w:top="851" w:right="1134" w:bottom="567" w:left="1134" w:header="709" w:footer="709" w:gutter="0"/>
      <w:cols w:num="3"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36F7" w:rsidRDefault="00A736F7" w:rsidP="00AA1827">
      <w:r>
        <w:separator/>
      </w:r>
    </w:p>
  </w:endnote>
  <w:endnote w:type="continuationSeparator" w:id="1">
    <w:p w:rsidR="00A736F7" w:rsidRDefault="00A736F7" w:rsidP="00AA18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36F7" w:rsidRDefault="00A736F7" w:rsidP="00AA1827">
      <w:r>
        <w:separator/>
      </w:r>
    </w:p>
  </w:footnote>
  <w:footnote w:type="continuationSeparator" w:id="1">
    <w:p w:rsidR="00A736F7" w:rsidRDefault="00A736F7" w:rsidP="00AA18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992AFC"/>
    <w:multiLevelType w:val="hybridMultilevel"/>
    <w:tmpl w:val="655E3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hdrShapeDefaults>
    <o:shapedefaults v:ext="edit" spidmax="8194"/>
  </w:hdrShapeDefaults>
  <w:footnotePr>
    <w:footnote w:id="0"/>
    <w:footnote w:id="1"/>
  </w:footnotePr>
  <w:endnotePr>
    <w:endnote w:id="0"/>
    <w:endnote w:id="1"/>
  </w:endnotePr>
  <w:compat/>
  <w:rsids>
    <w:rsidRoot w:val="00B653F3"/>
    <w:rsid w:val="001A3793"/>
    <w:rsid w:val="002D2E5F"/>
    <w:rsid w:val="003E3FCD"/>
    <w:rsid w:val="00453FA4"/>
    <w:rsid w:val="00461DE7"/>
    <w:rsid w:val="005004A9"/>
    <w:rsid w:val="0050099C"/>
    <w:rsid w:val="005A5240"/>
    <w:rsid w:val="00630428"/>
    <w:rsid w:val="006A358B"/>
    <w:rsid w:val="006E0F15"/>
    <w:rsid w:val="009638E2"/>
    <w:rsid w:val="00A22E43"/>
    <w:rsid w:val="00A736F7"/>
    <w:rsid w:val="00AA1827"/>
    <w:rsid w:val="00AD7CB1"/>
    <w:rsid w:val="00B34D58"/>
    <w:rsid w:val="00B653F3"/>
    <w:rsid w:val="00F41AF4"/>
    <w:rsid w:val="00F826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3F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styleId="a3">
    <w:name w:val="Emphasis"/>
    <w:basedOn w:val="a0"/>
    <w:qFormat/>
    <w:rsid w:val="00B653F3"/>
    <w:rPr>
      <w:i/>
      <w:iCs/>
    </w:rPr>
  </w:style>
  <w:style w:type="character" w:styleId="a4">
    <w:name w:val="Strong"/>
    <w:basedOn w:val="a0"/>
    <w:qFormat/>
    <w:rsid w:val="00B653F3"/>
    <w:rPr>
      <w:b/>
      <w:bCs/>
    </w:rPr>
  </w:style>
  <w:style w:type="paragraph" w:customStyle="1" w:styleId="msolistparagraph0">
    <w:name w:val="msolistparagraph"/>
    <w:basedOn w:val="a"/>
    <w:rsid w:val="00B653F3"/>
    <w:pPr>
      <w:spacing w:before="240" w:after="240"/>
    </w:pPr>
  </w:style>
  <w:style w:type="paragraph" w:customStyle="1" w:styleId="msolistparagraphcxspmiddle">
    <w:name w:val="msolistparagraphcxspmiddle"/>
    <w:basedOn w:val="a"/>
    <w:rsid w:val="00B653F3"/>
    <w:pPr>
      <w:spacing w:before="240" w:after="240"/>
    </w:pPr>
  </w:style>
  <w:style w:type="paragraph" w:customStyle="1" w:styleId="msolistparagraphcxsplast">
    <w:name w:val="msolistparagraphcxsplast"/>
    <w:basedOn w:val="a"/>
    <w:rsid w:val="00B653F3"/>
    <w:pPr>
      <w:spacing w:before="240" w:after="240"/>
    </w:pPr>
  </w:style>
  <w:style w:type="paragraph" w:styleId="a5">
    <w:name w:val="Balloon Text"/>
    <w:basedOn w:val="a"/>
    <w:link w:val="a6"/>
    <w:uiPriority w:val="99"/>
    <w:semiHidden/>
    <w:unhideWhenUsed/>
    <w:rsid w:val="00B653F3"/>
    <w:rPr>
      <w:rFonts w:ascii="Tahoma" w:hAnsi="Tahoma" w:cs="Tahoma"/>
      <w:sz w:val="16"/>
      <w:szCs w:val="16"/>
    </w:rPr>
  </w:style>
  <w:style w:type="character" w:customStyle="1" w:styleId="a6">
    <w:name w:val="Текст выноски Знак"/>
    <w:basedOn w:val="a0"/>
    <w:link w:val="a5"/>
    <w:uiPriority w:val="99"/>
    <w:semiHidden/>
    <w:rsid w:val="00B653F3"/>
    <w:rPr>
      <w:rFonts w:ascii="Tahoma" w:eastAsia="Times New Roman" w:hAnsi="Tahoma" w:cs="Tahoma"/>
      <w:sz w:val="16"/>
      <w:szCs w:val="16"/>
      <w:lang w:eastAsia="ru-RU"/>
    </w:rPr>
  </w:style>
  <w:style w:type="paragraph" w:styleId="a7">
    <w:name w:val="List Paragraph"/>
    <w:basedOn w:val="a"/>
    <w:uiPriority w:val="34"/>
    <w:qFormat/>
    <w:rsid w:val="00F82670"/>
    <w:pPr>
      <w:spacing w:after="200" w:line="276" w:lineRule="auto"/>
      <w:ind w:left="720"/>
      <w:contextualSpacing/>
    </w:pPr>
    <w:rPr>
      <w:sz w:val="22"/>
      <w:szCs w:val="22"/>
      <w:lang w:eastAsia="en-US"/>
    </w:rPr>
  </w:style>
  <w:style w:type="paragraph" w:styleId="a8">
    <w:name w:val="header"/>
    <w:basedOn w:val="a"/>
    <w:link w:val="a9"/>
    <w:uiPriority w:val="99"/>
    <w:unhideWhenUsed/>
    <w:rsid w:val="00AA1827"/>
    <w:pPr>
      <w:tabs>
        <w:tab w:val="center" w:pos="4677"/>
        <w:tab w:val="right" w:pos="9355"/>
      </w:tabs>
    </w:pPr>
  </w:style>
  <w:style w:type="character" w:customStyle="1" w:styleId="a9">
    <w:name w:val="Верхний колонтитул Знак"/>
    <w:basedOn w:val="a0"/>
    <w:link w:val="a8"/>
    <w:uiPriority w:val="99"/>
    <w:rsid w:val="00AA182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AA1827"/>
    <w:pPr>
      <w:tabs>
        <w:tab w:val="center" w:pos="4677"/>
        <w:tab w:val="right" w:pos="9355"/>
      </w:tabs>
    </w:pPr>
  </w:style>
  <w:style w:type="character" w:customStyle="1" w:styleId="ab">
    <w:name w:val="Нижний колонтитул Знак"/>
    <w:basedOn w:val="a0"/>
    <w:link w:val="aa"/>
    <w:uiPriority w:val="99"/>
    <w:rsid w:val="00AA182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3F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styleId="a3">
    <w:name w:val="Emphasis"/>
    <w:basedOn w:val="a0"/>
    <w:qFormat/>
    <w:rsid w:val="00B653F3"/>
    <w:rPr>
      <w:i/>
      <w:iCs/>
    </w:rPr>
  </w:style>
  <w:style w:type="character" w:styleId="a4">
    <w:name w:val="Strong"/>
    <w:basedOn w:val="a0"/>
    <w:qFormat/>
    <w:rsid w:val="00B653F3"/>
    <w:rPr>
      <w:b/>
      <w:bCs/>
    </w:rPr>
  </w:style>
  <w:style w:type="paragraph" w:customStyle="1" w:styleId="msolistparagraph0">
    <w:name w:val="msolistparagraph"/>
    <w:basedOn w:val="a"/>
    <w:rsid w:val="00B653F3"/>
    <w:pPr>
      <w:spacing w:before="240" w:after="240"/>
    </w:pPr>
  </w:style>
  <w:style w:type="paragraph" w:customStyle="1" w:styleId="msolistparagraphcxspmiddle">
    <w:name w:val="msolistparagraphcxspmiddle"/>
    <w:basedOn w:val="a"/>
    <w:rsid w:val="00B653F3"/>
    <w:pPr>
      <w:spacing w:before="240" w:after="240"/>
    </w:pPr>
  </w:style>
  <w:style w:type="paragraph" w:customStyle="1" w:styleId="msolistparagraphcxsplast">
    <w:name w:val="msolistparagraphcxsplast"/>
    <w:basedOn w:val="a"/>
    <w:rsid w:val="00B653F3"/>
    <w:pPr>
      <w:spacing w:before="240" w:after="240"/>
    </w:pPr>
  </w:style>
  <w:style w:type="paragraph" w:styleId="a5">
    <w:name w:val="Balloon Text"/>
    <w:basedOn w:val="a"/>
    <w:link w:val="a6"/>
    <w:uiPriority w:val="99"/>
    <w:semiHidden/>
    <w:unhideWhenUsed/>
    <w:rsid w:val="00B653F3"/>
    <w:rPr>
      <w:rFonts w:ascii="Tahoma" w:hAnsi="Tahoma" w:cs="Tahoma"/>
      <w:sz w:val="16"/>
      <w:szCs w:val="16"/>
    </w:rPr>
  </w:style>
  <w:style w:type="character" w:customStyle="1" w:styleId="a6">
    <w:name w:val="Текст выноски Знак"/>
    <w:basedOn w:val="a0"/>
    <w:link w:val="a5"/>
    <w:uiPriority w:val="99"/>
    <w:semiHidden/>
    <w:rsid w:val="00B653F3"/>
    <w:rPr>
      <w:rFonts w:ascii="Tahoma" w:eastAsia="Times New Roman" w:hAnsi="Tahoma" w:cs="Tahoma"/>
      <w:sz w:val="16"/>
      <w:szCs w:val="16"/>
      <w:lang w:eastAsia="ru-RU"/>
    </w:rPr>
  </w:style>
  <w:style w:type="paragraph" w:styleId="a7">
    <w:name w:val="List Paragraph"/>
    <w:basedOn w:val="a"/>
    <w:uiPriority w:val="34"/>
    <w:qFormat/>
    <w:rsid w:val="00F82670"/>
    <w:pPr>
      <w:spacing w:after="200" w:line="276" w:lineRule="auto"/>
      <w:ind w:left="720"/>
      <w:contextualSpacing/>
    </w:pPr>
    <w:rPr>
      <w:sz w:val="22"/>
      <w:szCs w:val="22"/>
      <w:lang w:eastAsia="en-US"/>
    </w:rPr>
  </w:style>
  <w:style w:type="paragraph" w:styleId="a8">
    <w:name w:val="header"/>
    <w:basedOn w:val="a"/>
    <w:link w:val="a9"/>
    <w:uiPriority w:val="99"/>
    <w:unhideWhenUsed/>
    <w:rsid w:val="00AA1827"/>
    <w:pPr>
      <w:tabs>
        <w:tab w:val="center" w:pos="4677"/>
        <w:tab w:val="right" w:pos="9355"/>
      </w:tabs>
    </w:pPr>
  </w:style>
  <w:style w:type="character" w:customStyle="1" w:styleId="a9">
    <w:name w:val="Верхний колонтитул Знак"/>
    <w:basedOn w:val="a0"/>
    <w:link w:val="a8"/>
    <w:uiPriority w:val="99"/>
    <w:rsid w:val="00AA182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AA1827"/>
    <w:pPr>
      <w:tabs>
        <w:tab w:val="center" w:pos="4677"/>
        <w:tab w:val="right" w:pos="9355"/>
      </w:tabs>
    </w:pPr>
  </w:style>
  <w:style w:type="character" w:customStyle="1" w:styleId="ab">
    <w:name w:val="Нижний колонтитул Знак"/>
    <w:basedOn w:val="a0"/>
    <w:link w:val="aa"/>
    <w:uiPriority w:val="99"/>
    <w:rsid w:val="00AA1827"/>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517</Words>
  <Characters>2948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shkola</dc:creator>
  <cp:lastModifiedBy>1</cp:lastModifiedBy>
  <cp:revision>4</cp:revision>
  <dcterms:created xsi:type="dcterms:W3CDTF">2015-10-27T11:12:00Z</dcterms:created>
  <dcterms:modified xsi:type="dcterms:W3CDTF">2019-11-02T10:09:00Z</dcterms:modified>
</cp:coreProperties>
</file>