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6B" w:rsidRPr="0033496B" w:rsidRDefault="0033496B" w:rsidP="00D23E2C">
      <w:pPr>
        <w:spacing w:after="0" w:line="240" w:lineRule="auto"/>
        <w:jc w:val="right"/>
        <w:rPr>
          <w:rFonts w:ascii="Times New Roman" w:hAnsi="Times New Roman"/>
          <w:b/>
          <w:noProof/>
          <w:szCs w:val="24"/>
          <w:lang w:eastAsia="ru-RU"/>
        </w:rPr>
      </w:pPr>
      <w:r>
        <w:rPr>
          <w:rFonts w:ascii="Times New Roman" w:hAnsi="Times New Roman"/>
          <w:b/>
          <w:noProof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-310514</wp:posOffset>
            </wp:positionV>
            <wp:extent cx="5572125" cy="1657350"/>
            <wp:effectExtent l="19050" t="0" r="9525" b="0"/>
            <wp:wrapNone/>
            <wp:docPr id="3" name="Рисунок 2" descr="C:\Users\1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496B">
        <w:rPr>
          <w:rFonts w:ascii="Times New Roman" w:hAnsi="Times New Roman"/>
          <w:b/>
          <w:noProof/>
          <w:szCs w:val="24"/>
          <w:lang w:eastAsia="ru-RU"/>
        </w:rPr>
        <w:t>Приложение к приказу 01-15/24Б</w:t>
      </w:r>
    </w:p>
    <w:p w:rsidR="00BD6E02" w:rsidRPr="0033496B" w:rsidRDefault="0033496B" w:rsidP="00D23E2C">
      <w:pPr>
        <w:spacing w:after="0" w:line="240" w:lineRule="auto"/>
        <w:jc w:val="right"/>
        <w:rPr>
          <w:rFonts w:ascii="Times New Roman" w:hAnsi="Times New Roman"/>
          <w:b/>
          <w:noProof/>
          <w:szCs w:val="24"/>
          <w:lang w:eastAsia="ru-RU"/>
        </w:rPr>
      </w:pPr>
      <w:r w:rsidRPr="0033496B">
        <w:rPr>
          <w:rFonts w:ascii="Times New Roman" w:hAnsi="Times New Roman"/>
          <w:b/>
          <w:noProof/>
          <w:szCs w:val="24"/>
          <w:lang w:eastAsia="ru-RU"/>
        </w:rPr>
        <w:t>Утверждаю:</w:t>
      </w:r>
    </w:p>
    <w:p w:rsidR="0033496B" w:rsidRDefault="0033496B" w:rsidP="00D23E2C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3496B" w:rsidRDefault="0033496B" w:rsidP="00D23E2C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3496B" w:rsidRDefault="0033496B" w:rsidP="00D23E2C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3496B" w:rsidRDefault="0033496B" w:rsidP="00D23E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496B" w:rsidRDefault="0033496B" w:rsidP="00D23E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496B" w:rsidRDefault="0033496B" w:rsidP="00BD6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96B" w:rsidRDefault="0033496B" w:rsidP="00BD6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96B" w:rsidRDefault="0033496B" w:rsidP="00BD6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96B" w:rsidRPr="0033496B" w:rsidRDefault="0033496B" w:rsidP="00BD6E0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D6E02" w:rsidRPr="0033496B" w:rsidRDefault="00BD6E02" w:rsidP="00BD6E0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3496B">
        <w:rPr>
          <w:rFonts w:ascii="Times New Roman" w:hAnsi="Times New Roman"/>
          <w:b/>
          <w:sz w:val="28"/>
          <w:szCs w:val="24"/>
        </w:rPr>
        <w:t xml:space="preserve">План работы </w:t>
      </w:r>
      <w:r w:rsidR="0033496B">
        <w:rPr>
          <w:rFonts w:ascii="Times New Roman" w:hAnsi="Times New Roman"/>
          <w:b/>
          <w:sz w:val="28"/>
          <w:szCs w:val="24"/>
        </w:rPr>
        <w:t xml:space="preserve">комиссии </w:t>
      </w:r>
      <w:r w:rsidRPr="0033496B">
        <w:rPr>
          <w:rFonts w:ascii="Times New Roman" w:hAnsi="Times New Roman"/>
          <w:b/>
          <w:sz w:val="28"/>
          <w:szCs w:val="24"/>
        </w:rPr>
        <w:t>по противодействию коррупции</w:t>
      </w:r>
    </w:p>
    <w:p w:rsidR="00BD6E02" w:rsidRPr="0033496B" w:rsidRDefault="00D23E2C" w:rsidP="00BD6E0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3496B">
        <w:rPr>
          <w:rFonts w:ascii="Times New Roman" w:hAnsi="Times New Roman"/>
          <w:b/>
          <w:sz w:val="28"/>
          <w:szCs w:val="24"/>
        </w:rPr>
        <w:t>на 202</w:t>
      </w:r>
      <w:r w:rsidR="0033496B">
        <w:rPr>
          <w:rFonts w:ascii="Times New Roman" w:hAnsi="Times New Roman"/>
          <w:b/>
          <w:sz w:val="28"/>
          <w:szCs w:val="24"/>
        </w:rPr>
        <w:t>3</w:t>
      </w:r>
      <w:r w:rsidRPr="0033496B">
        <w:rPr>
          <w:rFonts w:ascii="Times New Roman" w:hAnsi="Times New Roman"/>
          <w:b/>
          <w:sz w:val="28"/>
          <w:szCs w:val="24"/>
        </w:rPr>
        <w:t>-202</w:t>
      </w:r>
      <w:bookmarkStart w:id="0" w:name="_GoBack"/>
      <w:bookmarkEnd w:id="0"/>
      <w:r w:rsidR="0033496B">
        <w:rPr>
          <w:rFonts w:ascii="Times New Roman" w:hAnsi="Times New Roman"/>
          <w:b/>
          <w:sz w:val="28"/>
          <w:szCs w:val="24"/>
        </w:rPr>
        <w:t xml:space="preserve">4 </w:t>
      </w:r>
      <w:r w:rsidR="00BD6E02" w:rsidRPr="0033496B">
        <w:rPr>
          <w:rFonts w:ascii="Times New Roman" w:hAnsi="Times New Roman"/>
          <w:b/>
          <w:sz w:val="28"/>
          <w:szCs w:val="24"/>
        </w:rPr>
        <w:t>уч</w:t>
      </w:r>
      <w:r w:rsidR="0033496B">
        <w:rPr>
          <w:rFonts w:ascii="Times New Roman" w:hAnsi="Times New Roman"/>
          <w:b/>
          <w:sz w:val="28"/>
          <w:szCs w:val="24"/>
        </w:rPr>
        <w:t>ебный  год</w:t>
      </w:r>
    </w:p>
    <w:p w:rsidR="00BD6E02" w:rsidRPr="0033496B" w:rsidRDefault="00BD6E02" w:rsidP="00BD6E02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753300"/>
          <w:sz w:val="28"/>
          <w:szCs w:val="24"/>
          <w:lang w:eastAsia="ru-RU"/>
        </w:rPr>
      </w:pPr>
    </w:p>
    <w:tbl>
      <w:tblPr>
        <w:tblW w:w="10220" w:type="dxa"/>
        <w:jc w:val="center"/>
        <w:tblInd w:w="-9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3"/>
        <w:gridCol w:w="5863"/>
        <w:gridCol w:w="22"/>
        <w:gridCol w:w="1579"/>
        <w:gridCol w:w="22"/>
        <w:gridCol w:w="1751"/>
      </w:tblGrid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10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Организационные мероприятия</w:t>
            </w: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уточнение должностных обязанностей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работников, исполнение которых в наибольшей мере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подвержено риску коррупционных проявлений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10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права граждан на доступ к информации о деятельности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прямых телефонных линий в целях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выявления фактов вымогательства, взяточничества 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других проявлений коррупции, а также для более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активного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привлечения общественности к борьбе с данными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правонарушениями.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единой системы оценки качества образования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использованием процедур: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аттестация педагогов школы;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мониторинговые исследования в сфере образования;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статистические наблюдения;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самоанализ деятельности ОУ;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создание системы информирования управления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образованием, общественности, родителей о качестве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в школе;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соблюдение единой системы критериев оценки качества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(результаты, процессы, условия);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информирования участников ГИА и их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родителей (законных представителей);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определение ответственности педагогических работников,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привлекаемых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подготовке и проведению ГИА за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неисполнение, ненадлежащее выполнение обязанностей 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злоупотребление служебным положением, если таковые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возникнут.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получением,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учетом, хранением, заполнением и порядком выдачи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документов государственного образца об основном общем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образовании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Определение ответственности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должностных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лиц.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граждан об их правах на получение образования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10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открытости деятельности образовательного учреждения</w:t>
            </w: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родителей с условиями поступления в школу, обучения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 (для первоклассников)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Администрация, 1 учитель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Своевременное информирование посредством размещения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информации на сайте школы, в СМИ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проводимых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сайт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Усиление персональной ответственности работников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школы за неправомерное принятие решения в рамках своих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полномочий.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к дисциплинарной ответственности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работников школы, не принимающих должных мер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обеспечению исполнения антикоррупционного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законодательства.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10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Антикоррупционное образование </w:t>
            </w:r>
            <w:proofErr w:type="gramStart"/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Единых информационных дней, посвящённых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правового сознания и антикоррупционного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мировоззрения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обществознания, истории, права,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Диспут: «Что заставляет человека брать взятки?»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(8-9 классы)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в  7-11 классов на тему «Я против коррупции»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Беседа: «Коррупция. Твоё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имеет значение».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(6-7 классы)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Лекция: «Коррупция – явление политическое или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экономическое?»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таршкл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561"/>
          <w:jc w:val="center"/>
        </w:trPr>
        <w:tc>
          <w:tcPr>
            <w:tcW w:w="10220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педагогическими работниками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Корректировка планов мероприятий по формированию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антикоррупционного мировоззрения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поступлении информации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 педагогического коллектива с представителями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правоохранительных органов.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плану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10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 с публичным отчетом  школы.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конце учеб года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 по темам формирования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антикоррупционного мировоззрения учащихся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3.   </w:t>
            </w:r>
          </w:p>
        </w:tc>
        <w:tc>
          <w:tcPr>
            <w:tcW w:w="5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соблюдения порядка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административных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процедур по приёму и рассмотрению жалоб и обращений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BD6E02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5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Экспертиза жалоб и обращений граждан, поступающих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через информационные каналы связи (электронная почта,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телефон) на предмет установления фактов проявления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коррупции должностными лицами школы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обращений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BD6E02" w:rsidRPr="00A935CB" w:rsidRDefault="00BD6E02" w:rsidP="00BD6E02">
      <w:pPr>
        <w:spacing w:after="0" w:line="240" w:lineRule="auto"/>
        <w:jc w:val="both"/>
        <w:rPr>
          <w:rFonts w:ascii="Times New Roman" w:eastAsia="Times New Roman" w:hAnsi="Times New Roman"/>
          <w:color w:val="433B32"/>
          <w:sz w:val="24"/>
          <w:szCs w:val="24"/>
          <w:lang w:eastAsia="ru-RU"/>
        </w:rPr>
      </w:pPr>
      <w:r w:rsidRPr="00A935CB">
        <w:rPr>
          <w:rFonts w:ascii="Times New Roman" w:eastAsia="Times New Roman" w:hAnsi="Times New Roman"/>
          <w:color w:val="433B32"/>
          <w:sz w:val="24"/>
          <w:szCs w:val="24"/>
          <w:lang w:eastAsia="ru-RU"/>
        </w:rPr>
        <w:t> </w:t>
      </w:r>
    </w:p>
    <w:p w:rsidR="00D55C13" w:rsidRDefault="00D55C13"/>
    <w:sectPr w:rsidR="00D55C13" w:rsidSect="0021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5DA"/>
    <w:rsid w:val="00215871"/>
    <w:rsid w:val="002A25DA"/>
    <w:rsid w:val="0033496B"/>
    <w:rsid w:val="00BD6E02"/>
    <w:rsid w:val="00D23E2C"/>
    <w:rsid w:val="00D5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6E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D6E0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2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6E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D6E0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2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586</Words>
  <Characters>3342</Characters>
  <Application>Microsoft Office Word</Application>
  <DocSecurity>0</DocSecurity>
  <Lines>27</Lines>
  <Paragraphs>7</Paragraphs>
  <ScaleCrop>false</ScaleCrop>
  <Company>MultiDVD Team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2024-02-15T15:19:00Z</dcterms:created>
  <dcterms:modified xsi:type="dcterms:W3CDTF">2024-02-15T15:19:00Z</dcterms:modified>
</cp:coreProperties>
</file>