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70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22F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МКОУ «БОЛЬШЕЗАДОЕВСКАЯ  СОШ»</w:t>
      </w:r>
    </w:p>
    <w:p w:rsidR="00877670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7670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7670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77670" w:rsidRPr="00100857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  <w:t xml:space="preserve">УРОК – ИГРА </w:t>
      </w:r>
    </w:p>
    <w:p w:rsidR="00877670" w:rsidRPr="00100857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НА ТЕМУ:</w:t>
      </w:r>
    </w:p>
    <w:p w:rsidR="00877670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877670" w:rsidRPr="00322F5C" w:rsidRDefault="008C62D5" w:rsidP="00877670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8C62D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.5pt;height:40.7pt" fillcolor="#063" strokecolor="red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ПРАВЛЕНИЕ АЛЕКСАНДРА I&quot;"/>
          </v:shape>
        </w:pict>
      </w:r>
    </w:p>
    <w:p w:rsidR="00877670" w:rsidRPr="00100857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(Повторительно-обобщающий урок)</w:t>
      </w:r>
    </w:p>
    <w:p w:rsidR="00877670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(Исторический турнир)</w:t>
      </w:r>
    </w:p>
    <w:p w:rsidR="00877670" w:rsidRPr="00100857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70" w:rsidRPr="00F25742" w:rsidRDefault="00877670" w:rsidP="00877670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2574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Использованы технологии:</w:t>
      </w:r>
    </w:p>
    <w:p w:rsidR="00877670" w:rsidRDefault="00877670" w:rsidP="00877670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2574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дифференцированное обучение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;</w:t>
      </w:r>
    </w:p>
    <w:p w:rsidR="00877670" w:rsidRPr="00F25742" w:rsidRDefault="00877670" w:rsidP="00877670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личностно-ориентированная;</w:t>
      </w:r>
    </w:p>
    <w:p w:rsidR="00877670" w:rsidRPr="00F25742" w:rsidRDefault="00877670" w:rsidP="00877670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2574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Игровая</w:t>
      </w:r>
      <w:r w:rsidRPr="00F2574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технология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; </w:t>
      </w:r>
    </w:p>
    <w:p w:rsidR="00877670" w:rsidRPr="001F212B" w:rsidRDefault="00877670" w:rsidP="00877670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1F212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- ИКТ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технология.</w:t>
      </w:r>
    </w:p>
    <w:p w:rsidR="00877670" w:rsidRDefault="00877670" w:rsidP="00877670">
      <w:pPr>
        <w:spacing w:after="0" w:line="360" w:lineRule="auto"/>
        <w:ind w:right="1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70" w:rsidRPr="00322F5C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322F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Подготовила и провела:</w:t>
      </w:r>
    </w:p>
    <w:p w:rsidR="00877670" w:rsidRPr="00322F5C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22F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Магомедова Б.Н.</w:t>
      </w:r>
    </w:p>
    <w:p w:rsidR="00877670" w:rsidRPr="00322F5C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22F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учитель истории</w:t>
      </w:r>
    </w:p>
    <w:p w:rsidR="00877670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70" w:rsidRDefault="00877670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70" w:rsidRDefault="00877670" w:rsidP="00877670">
      <w:pPr>
        <w:spacing w:after="0" w:line="360" w:lineRule="auto"/>
        <w:ind w:right="1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70" w:rsidRDefault="00877670" w:rsidP="00877670">
      <w:pPr>
        <w:spacing w:after="0" w:line="360" w:lineRule="auto"/>
        <w:ind w:right="175"/>
        <w:jc w:val="center"/>
      </w:pPr>
    </w:p>
    <w:p w:rsidR="00877670" w:rsidRDefault="00877670" w:rsidP="00877670">
      <w:pPr>
        <w:spacing w:after="0" w:line="360" w:lineRule="auto"/>
        <w:ind w:right="175"/>
        <w:jc w:val="center"/>
      </w:pPr>
    </w:p>
    <w:p w:rsidR="00877670" w:rsidRPr="00FC390C" w:rsidRDefault="00FC390C" w:rsidP="00877670">
      <w:pPr>
        <w:spacing w:after="0" w:line="360" w:lineRule="auto"/>
        <w:ind w:right="175"/>
        <w:jc w:val="center"/>
        <w:rPr>
          <w:rFonts w:ascii="Times New Roman" w:hAnsi="Times New Roman" w:cs="Times New Roman"/>
          <w:b/>
        </w:rPr>
      </w:pPr>
      <w:r w:rsidRPr="00FC390C">
        <w:rPr>
          <w:rFonts w:ascii="Times New Roman" w:hAnsi="Times New Roman" w:cs="Times New Roman"/>
          <w:b/>
        </w:rPr>
        <w:t>2019-2020 учебный год</w:t>
      </w:r>
    </w:p>
    <w:p w:rsidR="00877670" w:rsidRPr="00100857" w:rsidRDefault="008C62D5" w:rsidP="00877670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="00877670" w:rsidRPr="00322F5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Lakiya</w:t>
        </w:r>
        <w:r w:rsidR="00877670" w:rsidRPr="0010085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99@</w:t>
        </w:r>
        <w:r w:rsidR="00877670" w:rsidRPr="00322F5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877670" w:rsidRPr="00322F5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877670" w:rsidRPr="00322F5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</w:p>
    <w:p w:rsidR="00877670" w:rsidRDefault="00877670" w:rsidP="00877670">
      <w:pPr>
        <w:rPr>
          <w:rFonts w:ascii="Times New Roman" w:hAnsi="Times New Roman" w:cs="Times New Roman"/>
          <w:b/>
          <w:color w:val="0070C0"/>
          <w:sz w:val="28"/>
          <w:szCs w:val="24"/>
        </w:rPr>
      </w:pPr>
    </w:p>
    <w:p w:rsidR="00DB526F" w:rsidRPr="00473AF0" w:rsidRDefault="00DB526F" w:rsidP="00DB526F">
      <w:pPr>
        <w:jc w:val="center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473AF0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>Открытый урок</w:t>
      </w:r>
      <w:r w:rsidR="00781B5B" w:rsidRPr="00473AF0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по истории  </w:t>
      </w:r>
      <w:r w:rsidRPr="00473AF0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в 8 классах</w:t>
      </w:r>
    </w:p>
    <w:p w:rsidR="00E14015" w:rsidRPr="00473AF0" w:rsidRDefault="00DB526F" w:rsidP="00DB526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473AF0">
        <w:rPr>
          <w:rFonts w:ascii="Times New Roman" w:hAnsi="Times New Roman" w:cs="Times New Roman"/>
          <w:b/>
          <w:color w:val="FF0000"/>
          <w:sz w:val="28"/>
          <w:szCs w:val="24"/>
        </w:rPr>
        <w:t>Тема:</w:t>
      </w:r>
      <w:r w:rsidR="00E14015" w:rsidRPr="00473AF0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781B5B" w:rsidRPr="00473AF0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3270DB" w:rsidRPr="00473AF0">
        <w:rPr>
          <w:rFonts w:ascii="Times New Roman" w:hAnsi="Times New Roman" w:cs="Times New Roman"/>
          <w:b/>
          <w:color w:val="FF0000"/>
          <w:sz w:val="28"/>
          <w:szCs w:val="24"/>
        </w:rPr>
        <w:t>Урок-игра по теме</w:t>
      </w:r>
      <w:r w:rsidR="00781B5B" w:rsidRPr="00473AF0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: </w:t>
      </w:r>
      <w:r w:rsidR="003270DB" w:rsidRPr="00473AF0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«Правление Александра </w:t>
      </w:r>
      <w:r w:rsidR="003270DB" w:rsidRPr="00473AF0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I</w:t>
      </w:r>
      <w:bookmarkStart w:id="0" w:name="_GoBack"/>
      <w:bookmarkEnd w:id="0"/>
      <w:r w:rsidR="00E14015" w:rsidRPr="00473AF0">
        <w:rPr>
          <w:rFonts w:ascii="Times New Roman" w:hAnsi="Times New Roman" w:cs="Times New Roman"/>
          <w:b/>
          <w:color w:val="FF0000"/>
          <w:sz w:val="28"/>
          <w:szCs w:val="24"/>
        </w:rPr>
        <w:t>»</w:t>
      </w:r>
    </w:p>
    <w:p w:rsidR="00E14015" w:rsidRDefault="00DB526F" w:rsidP="00DB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6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обобщить полученные знания по теме, выявить пробелы, подготовиться к контрольной работе.</w:t>
      </w:r>
    </w:p>
    <w:p w:rsidR="00DB526F" w:rsidRDefault="00DB526F" w:rsidP="00DB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AE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мультимедийная приставка, компьютер, раздаточный материал.</w:t>
      </w:r>
    </w:p>
    <w:p w:rsidR="00DB526F" w:rsidRDefault="00DB526F" w:rsidP="00DB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6F">
        <w:rPr>
          <w:rFonts w:ascii="Times New Roman" w:hAnsi="Times New Roman" w:cs="Times New Roman"/>
          <w:b/>
          <w:sz w:val="24"/>
          <w:szCs w:val="24"/>
        </w:rPr>
        <w:t>Предварительная подготовка: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B5B"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sz w:val="24"/>
          <w:szCs w:val="24"/>
        </w:rPr>
        <w:t xml:space="preserve">готовят сценки, отражающие эпоху царствования Александра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; готовят друг другу по 5 вопросов по теме.</w:t>
      </w:r>
    </w:p>
    <w:p w:rsidR="00DB526F" w:rsidRDefault="00781B5B" w:rsidP="00DB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26F" w:rsidRPr="00473AF0" w:rsidRDefault="00DB526F" w:rsidP="00167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473AF0">
        <w:rPr>
          <w:rFonts w:ascii="Times New Roman" w:hAnsi="Times New Roman" w:cs="Times New Roman"/>
          <w:b/>
          <w:color w:val="FF0000"/>
          <w:sz w:val="28"/>
          <w:szCs w:val="24"/>
        </w:rPr>
        <w:t>Ход урока:</w:t>
      </w:r>
    </w:p>
    <w:p w:rsidR="00DB526F" w:rsidRPr="001677AE" w:rsidRDefault="00DB526F" w:rsidP="00DB5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7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677AE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момент.</w:t>
      </w:r>
      <w:proofErr w:type="gramEnd"/>
    </w:p>
    <w:p w:rsidR="00DB526F" w:rsidRDefault="00DB526F" w:rsidP="00DB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музыка </w:t>
      </w:r>
      <w:r w:rsidR="00BA0BA2">
        <w:rPr>
          <w:rFonts w:ascii="Times New Roman" w:hAnsi="Times New Roman" w:cs="Times New Roman"/>
          <w:sz w:val="24"/>
          <w:szCs w:val="24"/>
        </w:rPr>
        <w:t>«Увертюра 1812г.» П.И.Чайковского.</w:t>
      </w:r>
    </w:p>
    <w:p w:rsidR="00BA0BA2" w:rsidRDefault="00BA0BA2" w:rsidP="00DB5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время дети рассаживаются по своим местам. Взаимное приветствие детей и учителя.</w:t>
      </w:r>
    </w:p>
    <w:p w:rsidR="00BA0BA2" w:rsidRPr="001677AE" w:rsidRDefault="00BA0BA2" w:rsidP="00DB5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A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677AE">
        <w:rPr>
          <w:rFonts w:ascii="Times New Roman" w:hAnsi="Times New Roman" w:cs="Times New Roman"/>
          <w:b/>
          <w:sz w:val="24"/>
          <w:szCs w:val="24"/>
        </w:rPr>
        <w:t>. Вводное слово.</w:t>
      </w:r>
    </w:p>
    <w:p w:rsidR="00BA0BA2" w:rsidRPr="001677AE" w:rsidRDefault="00BA0BA2" w:rsidP="0016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AE">
        <w:rPr>
          <w:rFonts w:ascii="Times New Roman" w:hAnsi="Times New Roman" w:cs="Times New Roman"/>
          <w:sz w:val="24"/>
          <w:szCs w:val="24"/>
        </w:rPr>
        <w:t xml:space="preserve">Вы прослушали «Увертюру 1812» П.И.Чайковского - оркестровое произведение Петра Ильича Чайковского в память о победе России в Отечественной войне 1812 года. Впервые это произведение прозвучало в 1882 году в Храме Христа Спасителя в честь 70-летия Победы над Наполеоном. </w:t>
      </w:r>
    </w:p>
    <w:p w:rsidR="00BA0BA2" w:rsidRDefault="00BA0BA2" w:rsidP="0016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AE">
        <w:rPr>
          <w:rFonts w:ascii="Times New Roman" w:hAnsi="Times New Roman" w:cs="Times New Roman"/>
          <w:sz w:val="24"/>
          <w:szCs w:val="24"/>
        </w:rPr>
        <w:t xml:space="preserve">Это произведение для нашего урока я выбрала неслучайно, так как сегодня мы с Вами вспомним эпоху правления Александра </w:t>
      </w:r>
      <w:r w:rsidRPr="001677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677AE">
        <w:rPr>
          <w:rFonts w:ascii="Times New Roman" w:hAnsi="Times New Roman" w:cs="Times New Roman"/>
          <w:sz w:val="24"/>
          <w:szCs w:val="24"/>
        </w:rPr>
        <w:t>, несомненно</w:t>
      </w:r>
      <w:r w:rsidR="00781B5B">
        <w:rPr>
          <w:rFonts w:ascii="Times New Roman" w:hAnsi="Times New Roman" w:cs="Times New Roman"/>
          <w:sz w:val="24"/>
          <w:szCs w:val="24"/>
        </w:rPr>
        <w:t>,</w:t>
      </w:r>
      <w:r w:rsidRPr="001677AE">
        <w:rPr>
          <w:rFonts w:ascii="Times New Roman" w:hAnsi="Times New Roman" w:cs="Times New Roman"/>
          <w:sz w:val="24"/>
          <w:szCs w:val="24"/>
        </w:rPr>
        <w:t xml:space="preserve"> основным событием его царствования является победа над Наполеоновской Францией.</w:t>
      </w:r>
    </w:p>
    <w:p w:rsidR="00781B5B" w:rsidRPr="001677AE" w:rsidRDefault="00781B5B" w:rsidP="0016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26F" w:rsidRPr="00781B5B" w:rsidRDefault="00B70C0E" w:rsidP="00BA0BA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781B5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781B5B" w:rsidRPr="00781B5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781B5B">
        <w:rPr>
          <w:rFonts w:ascii="Times New Roman" w:hAnsi="Times New Roman" w:cs="Times New Roman"/>
          <w:b/>
          <w:sz w:val="28"/>
          <w:szCs w:val="24"/>
        </w:rPr>
        <w:t xml:space="preserve"> Исторический</w:t>
      </w:r>
      <w:proofErr w:type="gramEnd"/>
      <w:r w:rsidRPr="00781B5B">
        <w:rPr>
          <w:rFonts w:ascii="Times New Roman" w:hAnsi="Times New Roman" w:cs="Times New Roman"/>
          <w:b/>
          <w:sz w:val="28"/>
          <w:szCs w:val="24"/>
        </w:rPr>
        <w:t xml:space="preserve"> турнир.</w:t>
      </w:r>
    </w:p>
    <w:p w:rsidR="00D22A54" w:rsidRPr="00781B5B" w:rsidRDefault="007B6770" w:rsidP="00781B5B">
      <w:pPr>
        <w:pStyle w:val="a5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81B5B">
        <w:rPr>
          <w:rFonts w:ascii="Times New Roman" w:hAnsi="Times New Roman" w:cs="Times New Roman"/>
          <w:b/>
          <w:color w:val="FF0000"/>
          <w:sz w:val="32"/>
          <w:szCs w:val="32"/>
        </w:rPr>
        <w:t>Конкурс «Дальше, дальше…</w:t>
      </w:r>
      <w:r w:rsidR="007B3274" w:rsidRPr="00781B5B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781B5B" w:rsidRPr="00781B5B" w:rsidRDefault="00781B5B" w:rsidP="00100857">
      <w:pPr>
        <w:pStyle w:val="a5"/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A0BA2" w:rsidRPr="00E14015" w:rsidRDefault="00BA0BA2" w:rsidP="00BA0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Командам необходимо ответить </w:t>
      </w:r>
      <w:r w:rsidR="00FB709A">
        <w:rPr>
          <w:rFonts w:ascii="Times New Roman" w:hAnsi="Times New Roman" w:cs="Times New Roman"/>
          <w:sz w:val="24"/>
          <w:szCs w:val="24"/>
        </w:rPr>
        <w:t>за минуту на большее количество вопросов</w:t>
      </w:r>
      <w:r>
        <w:rPr>
          <w:rFonts w:ascii="Times New Roman" w:hAnsi="Times New Roman" w:cs="Times New Roman"/>
          <w:sz w:val="24"/>
          <w:szCs w:val="24"/>
        </w:rPr>
        <w:t>, за каждый правильный ответ начисляется 1 балл.</w:t>
      </w:r>
    </w:p>
    <w:p w:rsidR="007B3274" w:rsidRPr="007B3274" w:rsidRDefault="007B3274" w:rsidP="00BA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команда</w:t>
      </w:r>
    </w:p>
    <w:p w:rsidR="007B3274" w:rsidRPr="007B3274" w:rsidRDefault="007B3274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Александра I. (</w:t>
      </w:r>
      <w:proofErr w:type="spellStart"/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Ф.С.Лагарп</w:t>
      </w:r>
      <w:proofErr w:type="spellEnd"/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526F" w:rsidRDefault="007B3274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торговли. (Ярмарка)</w:t>
      </w:r>
    </w:p>
    <w:p w:rsidR="007B3274" w:rsidRPr="007B3274" w:rsidRDefault="007B3274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Чьи это слова </w:t>
      </w:r>
      <w:r w:rsidR="00DB526F" w:rsidRPr="00DB526F">
        <w:rPr>
          <w:rFonts w:ascii="Times New Roman" w:eastAsiaTheme="minorEastAsia" w:hAnsi="Times New Roman" w:cs="Times New Roman"/>
          <w:kern w:val="24"/>
          <w:sz w:val="24"/>
          <w:szCs w:val="24"/>
        </w:rPr>
        <w:t>«Властитель слабый и лукавый,</w:t>
      </w:r>
      <w:r w:rsidR="00DB526F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Плешивый щеголь, враг труда, </w:t>
      </w:r>
      <w:r w:rsidR="00DB526F" w:rsidRPr="00DB526F">
        <w:rPr>
          <w:rFonts w:ascii="Times New Roman" w:eastAsiaTheme="minorEastAsia" w:hAnsi="Times New Roman" w:cs="Times New Roman"/>
          <w:kern w:val="24"/>
          <w:sz w:val="24"/>
          <w:szCs w:val="24"/>
        </w:rPr>
        <w:t>Над нами царствовал тогда»</w:t>
      </w: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(А.С.Пушкин)</w:t>
      </w:r>
    </w:p>
    <w:p w:rsidR="007B3274" w:rsidRPr="007B3274" w:rsidRDefault="007B3274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Поэт, гусар, партизан</w:t>
      </w: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Отечественной войны</w:t>
      </w: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. (Д.Давыдов)</w:t>
      </w:r>
    </w:p>
    <w:p w:rsidR="007B3274" w:rsidRPr="007B3274" w:rsidRDefault="007B3274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Командующий 1-ой русской армией в Отечественной войне 1812 года. (</w:t>
      </w:r>
      <w:proofErr w:type="spellStart"/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М.Б.Барклай-де-Толли</w:t>
      </w:r>
      <w:proofErr w:type="spellEnd"/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B3274" w:rsidRPr="007B3274" w:rsidRDefault="007B3274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тайное общество декабристов. (“Союз спасения”)</w:t>
      </w:r>
    </w:p>
    <w:p w:rsidR="007B3274" w:rsidRPr="007B3274" w:rsidRDefault="007B3274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назывался программный документ Южного общества. (“</w:t>
      </w:r>
      <w:proofErr w:type="gramStart"/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</w:t>
      </w:r>
      <w:proofErr w:type="gramEnd"/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правда”)</w:t>
      </w:r>
    </w:p>
    <w:p w:rsidR="001677AE" w:rsidRPr="001677AE" w:rsidRDefault="001677AE" w:rsidP="001677AE">
      <w:pPr>
        <w:pStyle w:val="a5"/>
        <w:numPr>
          <w:ilvl w:val="0"/>
          <w:numId w:val="1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A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в развитии экономики (экономический кризис</w:t>
      </w:r>
      <w:r w:rsidR="00781B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A09B6" w:rsidRPr="00E14015" w:rsidRDefault="009A09B6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hAnsi="Times New Roman" w:cs="Times New Roman"/>
          <w:sz w:val="24"/>
          <w:szCs w:val="24"/>
        </w:rPr>
        <w:t>Фамилия генерала, героя 1812 г., которого смертельно ранил декабрист Каховский?</w:t>
      </w:r>
      <w:r w:rsidR="00781B5B">
        <w:rPr>
          <w:rFonts w:ascii="Times New Roman" w:hAnsi="Times New Roman" w:cs="Times New Roman"/>
          <w:sz w:val="24"/>
          <w:szCs w:val="24"/>
        </w:rPr>
        <w:t xml:space="preserve"> </w:t>
      </w:r>
      <w:r w:rsidRPr="00E14015">
        <w:rPr>
          <w:rFonts w:ascii="Times New Roman" w:hAnsi="Times New Roman" w:cs="Times New Roman"/>
          <w:sz w:val="24"/>
          <w:szCs w:val="24"/>
        </w:rPr>
        <w:t>(Милорадович)</w:t>
      </w:r>
    </w:p>
    <w:p w:rsidR="009A09B6" w:rsidRPr="00FB709A" w:rsidRDefault="009A09B6" w:rsidP="00BA0BA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hAnsi="Times New Roman" w:cs="Times New Roman"/>
          <w:sz w:val="24"/>
          <w:szCs w:val="24"/>
        </w:rPr>
        <w:t>По какой дороге Кутузов заставил Наполеона отступить из Москвы? (Смоленской)</w:t>
      </w:r>
    </w:p>
    <w:p w:rsidR="00FB709A" w:rsidRPr="001677AE" w:rsidRDefault="001677AE" w:rsidP="00FB70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Земляные укрепления на поле боя (флеши)</w:t>
      </w:r>
    </w:p>
    <w:p w:rsidR="00FB709A" w:rsidRDefault="00FB709A" w:rsidP="00FB70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письменное обращение верховной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к населению называется … (манифест)</w:t>
      </w:r>
    </w:p>
    <w:p w:rsidR="00FB709A" w:rsidRPr="00FB709A" w:rsidRDefault="00FB709A" w:rsidP="00FB70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руководителя «Северного общества» (Муравьёв)</w:t>
      </w:r>
    </w:p>
    <w:p w:rsidR="007B3274" w:rsidRPr="007B3274" w:rsidRDefault="007B3274" w:rsidP="00BA0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команда</w:t>
      </w:r>
    </w:p>
    <w:p w:rsidR="007B3274" w:rsidRPr="007B3274" w:rsidRDefault="007B3274" w:rsidP="00BA0B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Александра</w:t>
      </w: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I. (Екатерина II)</w:t>
      </w:r>
    </w:p>
    <w:p w:rsidR="007B3274" w:rsidRPr="007B3274" w:rsidRDefault="007B3274" w:rsidP="00BA0B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единомышленников Александра I в начальный период его царствования. (Негласный комитет)</w:t>
      </w:r>
    </w:p>
    <w:p w:rsidR="007B3274" w:rsidRPr="007B3274" w:rsidRDefault="007B3274" w:rsidP="00BA0B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Командующий 2-ой русской армией в Отечественной войне 1812 года. (П.Багратион)</w:t>
      </w:r>
    </w:p>
    <w:p w:rsidR="007B3274" w:rsidRDefault="007B3274" w:rsidP="00BA0B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назывался программный документ Северного общества. (“Конституция”)</w:t>
      </w:r>
    </w:p>
    <w:p w:rsidR="00473AF0" w:rsidRPr="007B3274" w:rsidRDefault="00473AF0" w:rsidP="00473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274" w:rsidRPr="007B3274" w:rsidRDefault="007B3274" w:rsidP="007B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Сколько </w:t>
      </w:r>
      <w:r w:rsidR="0016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месяцев </w:t>
      </w: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длилась Оте</w:t>
      </w:r>
      <w:r w:rsidR="001677A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чественная война 1812 года. (6</w:t>
      </w: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месяцев)</w:t>
      </w:r>
    </w:p>
    <w:p w:rsidR="007B3274" w:rsidRPr="007B3274" w:rsidRDefault="007B3274" w:rsidP="007B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 сказал П.Вяземский: “Сфинкс, не разгаданный до гроба”. (Об Александре I)</w:t>
      </w:r>
    </w:p>
    <w:p w:rsidR="007B3274" w:rsidRPr="00E14015" w:rsidRDefault="007B3274" w:rsidP="007B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правления в России в начале </w:t>
      </w:r>
      <w:r w:rsidRPr="00E140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>. (Самодержавная</w:t>
      </w: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(абсолютная) </w:t>
      </w:r>
      <w:r w:rsidRPr="007B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монархия) </w:t>
      </w:r>
    </w:p>
    <w:p w:rsidR="009A09B6" w:rsidRPr="00E14015" w:rsidRDefault="009A09B6" w:rsidP="007B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hAnsi="Times New Roman" w:cs="Times New Roman"/>
          <w:sz w:val="24"/>
          <w:szCs w:val="24"/>
        </w:rPr>
        <w:t>Название конгресса, решившего судьбу послевоенной Европы? (Венский)</w:t>
      </w:r>
    </w:p>
    <w:p w:rsidR="009A09B6" w:rsidRPr="00E14015" w:rsidRDefault="009A09B6" w:rsidP="007B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hAnsi="Times New Roman" w:cs="Times New Roman"/>
          <w:sz w:val="24"/>
          <w:szCs w:val="24"/>
        </w:rPr>
        <w:t xml:space="preserve">Сколько лет правил Александр </w:t>
      </w:r>
      <w:r w:rsidRPr="00E140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4015">
        <w:rPr>
          <w:rFonts w:ascii="Times New Roman" w:hAnsi="Times New Roman" w:cs="Times New Roman"/>
          <w:sz w:val="24"/>
          <w:szCs w:val="24"/>
        </w:rPr>
        <w:t xml:space="preserve"> (24)</w:t>
      </w:r>
    </w:p>
    <w:p w:rsidR="009A09B6" w:rsidRPr="00FB709A" w:rsidRDefault="009A09B6" w:rsidP="007B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hAnsi="Times New Roman" w:cs="Times New Roman"/>
          <w:sz w:val="24"/>
          <w:szCs w:val="24"/>
        </w:rPr>
        <w:t>Как называлась особая организация войск при Александре I, при которой воинская служба совмещалась с обработкой земли?</w:t>
      </w:r>
      <w:r w:rsidR="00FD29EC" w:rsidRPr="00E14015">
        <w:rPr>
          <w:rFonts w:ascii="Times New Roman" w:hAnsi="Times New Roman" w:cs="Times New Roman"/>
          <w:sz w:val="24"/>
          <w:szCs w:val="24"/>
        </w:rPr>
        <w:t xml:space="preserve"> (военные поселения)</w:t>
      </w:r>
    </w:p>
    <w:p w:rsidR="00FB709A" w:rsidRPr="00FB709A" w:rsidRDefault="00FB709A" w:rsidP="00FB709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от судебного наказания, производимо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судебной властью называется… (амнистия)</w:t>
      </w:r>
    </w:p>
    <w:p w:rsidR="00FB709A" w:rsidRDefault="00FB709A" w:rsidP="007B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руководителя «Южного общества» (Пестель)</w:t>
      </w:r>
    </w:p>
    <w:p w:rsidR="00FB709A" w:rsidRPr="007B3274" w:rsidRDefault="00FB709A" w:rsidP="007B32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 для лошадей (фураж)</w:t>
      </w:r>
    </w:p>
    <w:p w:rsidR="007B3274" w:rsidRPr="00781B5B" w:rsidRDefault="00FB709A" w:rsidP="00FB709A">
      <w:pPr>
        <w:pStyle w:val="a3"/>
        <w:ind w:left="720"/>
        <w:jc w:val="center"/>
        <w:rPr>
          <w:color w:val="FF0000"/>
          <w:sz w:val="32"/>
          <w:szCs w:val="32"/>
        </w:rPr>
      </w:pPr>
      <w:r w:rsidRPr="00781B5B">
        <w:rPr>
          <w:rStyle w:val="a4"/>
          <w:color w:val="FF0000"/>
          <w:sz w:val="32"/>
          <w:szCs w:val="32"/>
        </w:rPr>
        <w:t>2</w:t>
      </w:r>
      <w:r w:rsidR="00781B5B">
        <w:rPr>
          <w:rStyle w:val="a4"/>
          <w:color w:val="FF0000"/>
          <w:sz w:val="32"/>
          <w:szCs w:val="32"/>
        </w:rPr>
        <w:t>.</w:t>
      </w:r>
      <w:r w:rsidRPr="00781B5B">
        <w:rPr>
          <w:rStyle w:val="a4"/>
          <w:color w:val="FF0000"/>
          <w:sz w:val="32"/>
          <w:szCs w:val="32"/>
        </w:rPr>
        <w:t xml:space="preserve"> </w:t>
      </w:r>
      <w:r w:rsidR="007B3274" w:rsidRPr="00781B5B">
        <w:rPr>
          <w:rStyle w:val="a4"/>
          <w:color w:val="FF0000"/>
          <w:sz w:val="32"/>
          <w:szCs w:val="32"/>
        </w:rPr>
        <w:t>Конкурс “О ком идет речь?”</w:t>
      </w:r>
    </w:p>
    <w:p w:rsidR="007B3274" w:rsidRPr="00E14015" w:rsidRDefault="007B3274" w:rsidP="002E14AA">
      <w:pPr>
        <w:pStyle w:val="a3"/>
      </w:pPr>
      <w:r w:rsidRPr="00E14015">
        <w:t>Команда вытягивает карточку и зачитывает слова, посвященные какому - либо историческому деятелю. Учащиеся должны догадаться о ком идет речь. За каждый пра</w:t>
      </w:r>
      <w:r w:rsidR="00FB709A">
        <w:t>вильный ответ команда получает 2</w:t>
      </w:r>
      <w:r w:rsidRPr="00E14015">
        <w:t xml:space="preserve"> балл</w:t>
      </w:r>
      <w:r w:rsidR="00FB709A">
        <w:t>а</w:t>
      </w:r>
      <w:r w:rsidRPr="00E14015">
        <w:t>.</w:t>
      </w:r>
    </w:p>
    <w:p w:rsidR="007B3274" w:rsidRPr="00E14015" w:rsidRDefault="007B3274" w:rsidP="002E14AA">
      <w:pPr>
        <w:pStyle w:val="a3"/>
        <w:numPr>
          <w:ilvl w:val="0"/>
          <w:numId w:val="3"/>
        </w:numPr>
      </w:pPr>
      <w:r w:rsidRPr="00E14015">
        <w:t>Он мало царствовал, но много начудесил: Сто двадцать пять в Сибирь сослал и пятерых повесил. (О Николае I)</w:t>
      </w:r>
    </w:p>
    <w:p w:rsidR="007B3274" w:rsidRPr="00E14015" w:rsidRDefault="007B3274" w:rsidP="002E14AA">
      <w:pPr>
        <w:pStyle w:val="a3"/>
        <w:numPr>
          <w:ilvl w:val="0"/>
          <w:numId w:val="3"/>
        </w:numPr>
      </w:pPr>
      <w:r w:rsidRPr="00E14015">
        <w:t>Общество желало его назначения, и я его назначил, сам же я умываю руки. (О М.И.Кутузове)</w:t>
      </w:r>
    </w:p>
    <w:p w:rsidR="007B3274" w:rsidRPr="00E14015" w:rsidRDefault="007B3274" w:rsidP="002E14AA">
      <w:pPr>
        <w:pStyle w:val="a3"/>
        <w:numPr>
          <w:ilvl w:val="0"/>
          <w:numId w:val="3"/>
        </w:numPr>
      </w:pPr>
      <w:r w:rsidRPr="00E14015">
        <w:t xml:space="preserve"> “Канцелярским Наполеоном” именовали его современники. О ком идет речь? (О М.М.Сперанском) </w:t>
      </w:r>
    </w:p>
    <w:p w:rsidR="007B3274" w:rsidRPr="00E14015" w:rsidRDefault="007B3274" w:rsidP="002E14AA">
      <w:pPr>
        <w:pStyle w:val="a3"/>
        <w:numPr>
          <w:ilvl w:val="0"/>
          <w:numId w:val="3"/>
        </w:numPr>
      </w:pPr>
      <w:r w:rsidRPr="00E14015">
        <w:t xml:space="preserve">Все, что он делает, он делает наполовину. Он слишком слаб, чтобы </w:t>
      </w:r>
      <w:proofErr w:type="gramStart"/>
      <w:r w:rsidRPr="00E14015">
        <w:t>управлять и слишком силен</w:t>
      </w:r>
      <w:proofErr w:type="gramEnd"/>
      <w:r w:rsidRPr="00E14015">
        <w:t>, чтобы быть управляемым. (Об Александре I)</w:t>
      </w:r>
    </w:p>
    <w:p w:rsidR="007B3274" w:rsidRPr="00E14015" w:rsidRDefault="007B3274" w:rsidP="002E14AA">
      <w:pPr>
        <w:pStyle w:val="a3"/>
        <w:numPr>
          <w:ilvl w:val="0"/>
          <w:numId w:val="3"/>
        </w:numPr>
      </w:pPr>
      <w:r w:rsidRPr="00E14015">
        <w:t>О его подвигах под Москвой слагали легенды. Служил в одном из первых летучих кавалерийских отрядов. Он писал о себе: “Я был рожден для рокового 1812 года”. (О Д.Давыдове)</w:t>
      </w:r>
    </w:p>
    <w:p w:rsidR="007B3274" w:rsidRPr="00E14015" w:rsidRDefault="007B3274" w:rsidP="002E14AA">
      <w:pPr>
        <w:pStyle w:val="a3"/>
        <w:numPr>
          <w:ilvl w:val="0"/>
          <w:numId w:val="3"/>
        </w:numPr>
      </w:pPr>
      <w:r w:rsidRPr="00E14015">
        <w:t>О ком писал А.С.Пушкин:</w:t>
      </w:r>
    </w:p>
    <w:p w:rsidR="007B3274" w:rsidRPr="00E14015" w:rsidRDefault="007B3274" w:rsidP="002E14AA">
      <w:pPr>
        <w:pStyle w:val="a3"/>
        <w:ind w:left="720"/>
      </w:pPr>
      <w:r w:rsidRPr="00E14015">
        <w:t>Всей России притеснитель,</w:t>
      </w:r>
      <w:r w:rsidRPr="00E14015">
        <w:br/>
        <w:t>Губернаторов мучитель,</w:t>
      </w:r>
      <w:r w:rsidRPr="00E14015">
        <w:br/>
        <w:t>И совета он учитель,</w:t>
      </w:r>
      <w:r w:rsidRPr="00E14015">
        <w:br/>
        <w:t>А царю он – друг и брат.</w:t>
      </w:r>
      <w:r w:rsidRPr="00E14015">
        <w:br/>
      </w:r>
      <w:proofErr w:type="gramStart"/>
      <w:r w:rsidRPr="00E14015">
        <w:t>Полон</w:t>
      </w:r>
      <w:proofErr w:type="gramEnd"/>
      <w:r w:rsidRPr="00E14015">
        <w:t xml:space="preserve"> злобы, полон мести,</w:t>
      </w:r>
      <w:r w:rsidRPr="00E14015">
        <w:br/>
        <w:t>Без ума, без чувств, без чести.</w:t>
      </w:r>
      <w:r w:rsidRPr="00E14015">
        <w:br/>
        <w:t>(Об А.А.Аракчееве)</w:t>
      </w:r>
    </w:p>
    <w:p w:rsidR="007B3274" w:rsidRPr="00781B5B" w:rsidRDefault="00FB709A" w:rsidP="007B32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3</w:t>
      </w:r>
      <w:r w:rsidR="00781B5B" w:rsidRPr="00781B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</w:t>
      </w:r>
      <w:r w:rsidRPr="00781B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7B3274" w:rsidRPr="00781B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Конкурс “Отечественная война 1812 года в пословицах”</w:t>
      </w:r>
    </w:p>
    <w:p w:rsidR="007B3274" w:rsidRPr="00E14015" w:rsidRDefault="007B3274" w:rsidP="002E1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событиях войны 1812 года сложено много песен, стихов, поэм. Перед вами пословицы, связанные с этим периодом, но…распавшиеся на две части. Соотнесите эти части по смыслу и восстановите пословицы. За каждый правильный ответ команда получает 1 балл.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05"/>
        <w:gridCol w:w="2971"/>
      </w:tblGrid>
      <w:tr w:rsidR="007B3274" w:rsidRPr="007B3274" w:rsidTr="007B32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 француза </w:t>
            </w:r>
          </w:p>
        </w:tc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бить французов.</w:t>
            </w:r>
          </w:p>
        </w:tc>
      </w:tr>
      <w:tr w:rsidR="007B3274" w:rsidRPr="007B3274" w:rsidTr="007B32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 Бородинской пушки под Москвой </w:t>
            </w:r>
          </w:p>
        </w:tc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растерял свои подвязки.</w:t>
            </w:r>
          </w:p>
        </w:tc>
      </w:tr>
      <w:tr w:rsidR="007B3274" w:rsidRPr="007B3274" w:rsidTr="007B32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Приехал Кутузов </w:t>
            </w:r>
          </w:p>
        </w:tc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да оступился.</w:t>
            </w:r>
          </w:p>
        </w:tc>
      </w:tr>
      <w:tr w:rsidR="007B3274" w:rsidRPr="007B3274" w:rsidTr="007B32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Француз боек, </w:t>
            </w:r>
          </w:p>
        </w:tc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 замерз на Березине.</w:t>
            </w:r>
          </w:p>
        </w:tc>
      </w:tr>
      <w:tr w:rsidR="007B3274" w:rsidRPr="007B3274" w:rsidTr="007B32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Наступил на землю русскую, </w:t>
            </w:r>
          </w:p>
        </w:tc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земля дрожала.</w:t>
            </w:r>
          </w:p>
        </w:tc>
      </w:tr>
      <w:tr w:rsidR="007B3274" w:rsidRPr="007B3274" w:rsidTr="007B3274">
        <w:trPr>
          <w:tblCellSpacing w:w="7" w:type="dxa"/>
        </w:trPr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Отогрелся в Москве, </w:t>
            </w:r>
          </w:p>
        </w:tc>
        <w:tc>
          <w:tcPr>
            <w:tcW w:w="0" w:type="auto"/>
            <w:vAlign w:val="center"/>
            <w:hideMark/>
          </w:tcPr>
          <w:p w:rsidR="007B3274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и вилы ружье.</w:t>
            </w:r>
          </w:p>
        </w:tc>
      </w:tr>
      <w:tr w:rsidR="007B3274" w:rsidRPr="007B3274" w:rsidTr="007B3274">
        <w:trPr>
          <w:tblCellSpacing w:w="7" w:type="dxa"/>
        </w:trPr>
        <w:tc>
          <w:tcPr>
            <w:tcW w:w="0" w:type="auto"/>
            <w:vAlign w:val="center"/>
            <w:hideMark/>
          </w:tcPr>
          <w:p w:rsidR="00D14D02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Бонапарту не до пляски </w:t>
            </w:r>
            <w:r w:rsidR="00D14D02"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D14D02" w:rsidRPr="007B3274" w:rsidRDefault="007B3274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да русский стоек.</w:t>
            </w:r>
          </w:p>
        </w:tc>
      </w:tr>
      <w:tr w:rsidR="00D14D02" w:rsidRPr="00E14015" w:rsidTr="007B3274">
        <w:trPr>
          <w:tblCellSpacing w:w="7" w:type="dxa"/>
        </w:trPr>
        <w:tc>
          <w:tcPr>
            <w:tcW w:w="0" w:type="auto"/>
            <w:vAlign w:val="center"/>
          </w:tcPr>
          <w:p w:rsidR="00D14D02" w:rsidRPr="00E14015" w:rsidRDefault="00D14D02" w:rsidP="00D1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Летит гусь</w:t>
            </w:r>
          </w:p>
        </w:tc>
        <w:tc>
          <w:tcPr>
            <w:tcW w:w="0" w:type="auto"/>
            <w:vAlign w:val="center"/>
          </w:tcPr>
          <w:p w:rsidR="00D14D02" w:rsidRPr="00E14015" w:rsidRDefault="00D14D02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 святую Русь</w:t>
            </w:r>
          </w:p>
        </w:tc>
      </w:tr>
      <w:tr w:rsidR="00D14D02" w:rsidRPr="00E14015" w:rsidTr="007B3274">
        <w:trPr>
          <w:tblCellSpacing w:w="7" w:type="dxa"/>
        </w:trPr>
        <w:tc>
          <w:tcPr>
            <w:tcW w:w="0" w:type="auto"/>
            <w:vAlign w:val="center"/>
          </w:tcPr>
          <w:p w:rsidR="00D14D02" w:rsidRPr="00E14015" w:rsidRDefault="00D14D02" w:rsidP="00D1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Сам себя сжёг француз</w:t>
            </w:r>
          </w:p>
        </w:tc>
        <w:tc>
          <w:tcPr>
            <w:tcW w:w="0" w:type="auto"/>
            <w:vAlign w:val="center"/>
          </w:tcPr>
          <w:p w:rsidR="00D14D02" w:rsidRPr="00E14015" w:rsidRDefault="00D14D02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сам и поморозил</w:t>
            </w:r>
          </w:p>
        </w:tc>
      </w:tr>
      <w:tr w:rsidR="00D14D02" w:rsidRPr="00E14015" w:rsidTr="007B3274">
        <w:trPr>
          <w:tblCellSpacing w:w="7" w:type="dxa"/>
        </w:trPr>
        <w:tc>
          <w:tcPr>
            <w:tcW w:w="0" w:type="auto"/>
            <w:vAlign w:val="center"/>
          </w:tcPr>
          <w:p w:rsidR="00D14D02" w:rsidRPr="00E14015" w:rsidRDefault="00D14D02" w:rsidP="00D1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Голодный француз</w:t>
            </w:r>
          </w:p>
        </w:tc>
        <w:tc>
          <w:tcPr>
            <w:tcW w:w="0" w:type="auto"/>
            <w:vAlign w:val="center"/>
          </w:tcPr>
          <w:p w:rsidR="00D14D02" w:rsidRPr="00E14015" w:rsidRDefault="00D14D02" w:rsidP="007B3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и вороне рад</w:t>
            </w:r>
          </w:p>
        </w:tc>
      </w:tr>
    </w:tbl>
    <w:p w:rsidR="007B3274" w:rsidRPr="00E14015" w:rsidRDefault="007B3274" w:rsidP="007B3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1-е, 2-д, 3-а, 4-ж, 5-в, 6-г, 7-б</w:t>
      </w:r>
      <w:r w:rsidR="00D14D02" w:rsidRPr="00E14015">
        <w:rPr>
          <w:rFonts w:ascii="Times New Roman" w:eastAsia="Times New Roman" w:hAnsi="Times New Roman" w:cs="Times New Roman"/>
          <w:sz w:val="24"/>
          <w:szCs w:val="24"/>
          <w:lang w:eastAsia="ru-RU"/>
        </w:rPr>
        <w:t>, 8-з, 9-и, 10-к)</w:t>
      </w:r>
    </w:p>
    <w:p w:rsidR="009A09B6" w:rsidRPr="00781B5B" w:rsidRDefault="00FB709A" w:rsidP="00EA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4</w:t>
      </w:r>
      <w:r w:rsidR="00781B5B" w:rsidRPr="00781B5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781B5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9A09B6" w:rsidRPr="00781B5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Конкурс «Театральный»</w:t>
      </w:r>
    </w:p>
    <w:p w:rsidR="00FB709A" w:rsidRDefault="00FB709A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по очереди показывают сценки из событий Отечественной войны 1812 года, противники должны </w:t>
      </w:r>
      <w:proofErr w:type="gramStart"/>
      <w:r w:rsidR="00EA36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отгадать</w:t>
      </w:r>
      <w:proofErr w:type="gramEnd"/>
      <w:r w:rsidR="00EA3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чём идёт речь. За </w:t>
      </w:r>
      <w:proofErr w:type="gramStart"/>
      <w:r w:rsidR="00EA36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proofErr w:type="gramEnd"/>
      <w:r w:rsidR="00EA3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ответ-2 балла, за исполнение сценки-2 балла.</w:t>
      </w:r>
    </w:p>
    <w:p w:rsidR="00781B5B" w:rsidRPr="00EA3688" w:rsidRDefault="00781B5B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88" w:rsidRDefault="00781B5B" w:rsidP="00781B5B">
      <w:pPr>
        <w:pStyle w:val="a5"/>
        <w:spacing w:after="0" w:line="240" w:lineRule="auto"/>
        <w:ind w:left="144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1.</w:t>
      </w:r>
      <w:r w:rsidR="00EA3688" w:rsidRPr="00781B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Сценка “Совет в Филях”. </w:t>
      </w:r>
    </w:p>
    <w:p w:rsidR="00781B5B" w:rsidRPr="00781B5B" w:rsidRDefault="00781B5B" w:rsidP="00781B5B">
      <w:pPr>
        <w:pStyle w:val="a5"/>
        <w:spacing w:after="0" w:line="240" w:lineRule="auto"/>
        <w:ind w:left="144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:rsidR="00781B5B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(Приглушённо звучит “Ария Кутузова” из оперы С.Прокофьева “Война и мир”.</w:t>
      </w:r>
      <w:proofErr w:type="gramEnd"/>
    </w:p>
    <w:p w:rsidR="00781B5B" w:rsidRDefault="00781B5B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Учащиеся изображают живую картину по картине С. </w:t>
      </w:r>
      <w:proofErr w:type="spell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Кившенко</w:t>
      </w:r>
      <w:proofErr w:type="spellEnd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“Военный совет в Филях”). </w:t>
      </w:r>
      <w:proofErr w:type="gramEnd"/>
    </w:p>
    <w:p w:rsidR="00781B5B" w:rsidRPr="00EA3688" w:rsidRDefault="00781B5B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 Генерал: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Думаю, Москву отдавать нельзя. Надо биться за Москву.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 Генерал: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Бородина ведь не осилили нас французы, и здесь выстоим.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 Генерал: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 и мы не осилили французов.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 Генерал: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Наполеон впервые потерпел неудачу. Русские первыми в мире не уступили Наполеону. Наполеон слаб духом. Надо дать новый бой.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 Генерал: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proofErr w:type="gram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подмогу</w:t>
      </w:r>
      <w:proofErr w:type="gramEnd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Наполеону торопятся войска из-под Витебска, из-под Смоленска. По-прежнему у противника больше сил. 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="00781B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781B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Генерал: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потеряем Москву, если не дадим бой.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Кутузов (встаёт): С потерей Москвы еще не потеряна Россия. Но коль уничтожится армия, погибнет и Москва и Россия. (Помолчал)</w:t>
      </w:r>
    </w:p>
    <w:p w:rsid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Властью, данной мне государем и отечеством, повелеваю… (помолчал) повелеваю, – отступление.</w:t>
      </w:r>
    </w:p>
    <w:p w:rsidR="00781B5B" w:rsidRPr="00EA3688" w:rsidRDefault="00781B5B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3688" w:rsidRDefault="00781B5B" w:rsidP="00781B5B">
      <w:pPr>
        <w:pStyle w:val="a5"/>
        <w:spacing w:after="0" w:line="240" w:lineRule="auto"/>
        <w:ind w:left="144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781B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1.</w:t>
      </w:r>
      <w:r w:rsidR="00EA3688" w:rsidRPr="00781B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Сценка  “Василиса Кожина идет на войну” партизанское движение в период Отечественной войны 1812 года.</w:t>
      </w:r>
    </w:p>
    <w:p w:rsidR="00781B5B" w:rsidRPr="00781B5B" w:rsidRDefault="00781B5B" w:rsidP="00781B5B">
      <w:pPr>
        <w:pStyle w:val="a5"/>
        <w:spacing w:after="0" w:line="240" w:lineRule="auto"/>
        <w:ind w:left="1440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 баба: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Эй, бабы, война, война с французами, слышали?!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2</w:t>
      </w:r>
      <w:r w:rsidR="00781B5B"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баба: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Ой, горе, ой, беда!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3</w:t>
      </w:r>
      <w:r w:rsidR="00781B5B"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баба: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же </w:t>
      </w:r>
      <w:proofErr w:type="spell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теперича</w:t>
      </w:r>
      <w:proofErr w:type="spellEnd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будет?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</w:t>
      </w:r>
      <w:r w:rsidR="00781B5B"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781B5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баба: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Побегли</w:t>
      </w:r>
      <w:proofErr w:type="spellEnd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Василисе Кожиной, </w:t>
      </w:r>
      <w:proofErr w:type="gram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старостихе</w:t>
      </w:r>
      <w:proofErr w:type="gramEnd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нашей!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(Подбегают к Василисе)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2</w:t>
      </w:r>
      <w:r w:rsidR="00781B5B"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баба: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Василиса, война, война!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3</w:t>
      </w:r>
      <w:r w:rsidR="00781B5B"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баба: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же нам быть?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Василиса: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 знаю я, бабы. Что делать, говорите? Бить незваных – непрошеных!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(Мужики переглянулись)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</w:t>
      </w:r>
      <w:r w:rsidR="00781B5B"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мужик: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Аль шутишь, Василиса?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81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мужик: Что же мы – войско?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</w:t>
      </w:r>
      <w:r w:rsidR="00781B5B"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мужик: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где ружья?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2 мужик: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Где сабли?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 мужик: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придет же бабе такое в голову!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Василиса: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Эх, вы! Ну – </w:t>
      </w:r>
      <w:proofErr w:type="spell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proofErr w:type="spellEnd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бабы, кто </w:t>
      </w:r>
      <w:proofErr w:type="gram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помоложе</w:t>
      </w:r>
      <w:proofErr w:type="gramEnd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собирайся в отряд. Пойдем без ружей, без сабель!</w:t>
      </w:r>
    </w:p>
    <w:p w:rsidR="00473AF0" w:rsidRDefault="00473AF0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lastRenderedPageBreak/>
        <w:t>1 баба: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берите, бабы, вилы, рогатины. 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 мужик: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Аники</w:t>
      </w:r>
      <w:proofErr w:type="spellEnd"/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воины! </w:t>
      </w:r>
    </w:p>
    <w:p w:rsidR="00EA3688" w:rsidRPr="00EA3688" w:rsidRDefault="00EA3688" w:rsidP="00EA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2 мужик:</w:t>
      </w:r>
      <w:r w:rsidRPr="00EA3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Бонапарту схватите в плен! (Смеются) </w:t>
      </w:r>
    </w:p>
    <w:p w:rsidR="007D3EE9" w:rsidRPr="00100857" w:rsidRDefault="00EA3688" w:rsidP="00EA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5</w:t>
      </w:r>
      <w:r w:rsidR="00100857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</w:t>
      </w: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7D3EE9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Конкурс “Загадки </w:t>
      </w:r>
      <w:proofErr w:type="spellStart"/>
      <w:r w:rsidR="007D3EE9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Хроноса</w:t>
      </w:r>
      <w:proofErr w:type="spellEnd"/>
      <w:r w:rsidR="007D3EE9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”</w:t>
      </w:r>
    </w:p>
    <w:p w:rsidR="007D3EE9" w:rsidRPr="007D3EE9" w:rsidRDefault="007D3EE9" w:rsidP="00EA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E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назвать слово. Для этого необходимо расставить в хронологической последовательности следующие события и точно назвать их даты. Каждое событие – на отдельной карточке. За правильный ответ команда получает 2 балла – (1 балл – за слово, 1 балл – за даты).</w:t>
      </w:r>
    </w:p>
    <w:p w:rsidR="007D3EE9" w:rsidRPr="00100857" w:rsidRDefault="00EA3688" w:rsidP="007D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 команда -</w:t>
      </w:r>
      <w:r w:rsidR="00781B5B" w:rsidRPr="001008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7D3EE9" w:rsidRPr="001008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Это вольный человек, работавший по найму, несший военную службу в пограничных районах России.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88"/>
        <w:gridCol w:w="2383"/>
      </w:tblGrid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Указ об учреждении министерств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 год</w:t>
            </w:r>
          </w:p>
        </w:tc>
      </w:tr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Указ о вольных хлебопашцах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 год</w:t>
            </w:r>
          </w:p>
        </w:tc>
      </w:tr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Начало Отечественной войны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1812 года</w:t>
            </w:r>
          </w:p>
        </w:tc>
      </w:tr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Восстание на Сенатской площади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 1825 года</w:t>
            </w:r>
          </w:p>
        </w:tc>
      </w:tr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Казнь декабристов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9A09B6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июля</w:t>
            </w:r>
            <w:r w:rsidR="007D3EE9" w:rsidRPr="00E1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1826</w:t>
            </w:r>
            <w:r w:rsidR="007D3EE9"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7D3EE9" w:rsidRPr="00100857" w:rsidRDefault="007D3EE9" w:rsidP="007D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="00EA3688" w:rsidRPr="001008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2 команда- </w:t>
      </w:r>
      <w:r w:rsidRPr="001008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Это почетное или жалованное звание.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39"/>
        <w:gridCol w:w="1112"/>
      </w:tblGrid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– </w:t>
            </w:r>
            <w:proofErr w:type="spellStart"/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Тильзитский</w:t>
            </w:r>
            <w:proofErr w:type="spellEnd"/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 год</w:t>
            </w:r>
          </w:p>
        </w:tc>
      </w:tr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– Окончание русско-шведской войны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 год</w:t>
            </w:r>
          </w:p>
        </w:tc>
      </w:tr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– Создание Государственного Совета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 год</w:t>
            </w:r>
          </w:p>
        </w:tc>
      </w:tr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– Начало заграничных походов русской армии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 год</w:t>
            </w:r>
          </w:p>
        </w:tc>
      </w:tr>
      <w:tr w:rsidR="007D3EE9" w:rsidRPr="007D3EE9" w:rsidTr="007D3EE9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 – Начало правления Николая I </w:t>
            </w:r>
          </w:p>
        </w:tc>
        <w:tc>
          <w:tcPr>
            <w:tcW w:w="0" w:type="auto"/>
            <w:vAlign w:val="center"/>
            <w:hideMark/>
          </w:tcPr>
          <w:p w:rsidR="007D3EE9" w:rsidRPr="007D3EE9" w:rsidRDefault="007D3EE9" w:rsidP="007D3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 год</w:t>
            </w:r>
          </w:p>
        </w:tc>
      </w:tr>
    </w:tbl>
    <w:p w:rsidR="00EA3688" w:rsidRPr="00100857" w:rsidRDefault="00EA3688" w:rsidP="00EA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6</w:t>
      </w:r>
      <w:r w:rsidR="00100857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</w:t>
      </w: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100857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</w:t>
      </w: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онкурс «</w:t>
      </w:r>
      <w:proofErr w:type="spellStart"/>
      <w:proofErr w:type="gramStart"/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Ты-мне</w:t>
      </w:r>
      <w:proofErr w:type="spellEnd"/>
      <w:proofErr w:type="gramEnd"/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, </w:t>
      </w:r>
      <w:proofErr w:type="spellStart"/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я-тебе</w:t>
      </w:r>
      <w:proofErr w:type="spellEnd"/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!»</w:t>
      </w:r>
    </w:p>
    <w:p w:rsidR="00EA3688" w:rsidRPr="00EA3688" w:rsidRDefault="00EA3688" w:rsidP="00EA3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Команды задают друг другу заранее приготовленные вопросы. За каждый правильный ответ-1 балл</w:t>
      </w:r>
    </w:p>
    <w:p w:rsidR="009A09B6" w:rsidRPr="00100857" w:rsidRDefault="002160BF" w:rsidP="00EA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7</w:t>
      </w:r>
      <w:r w:rsidR="00100857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</w:t>
      </w:r>
      <w:r w:rsidR="00EA3688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конкурс </w:t>
      </w:r>
      <w:proofErr w:type="spellStart"/>
      <w:r w:rsidR="009A09B6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Конкурс</w:t>
      </w:r>
      <w:proofErr w:type="spellEnd"/>
      <w:r w:rsidR="009A09B6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“</w:t>
      </w:r>
      <w:proofErr w:type="spellStart"/>
      <w:r w:rsidR="009A09B6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Неотосланная</w:t>
      </w:r>
      <w:proofErr w:type="spellEnd"/>
      <w:r w:rsidR="009A09B6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депеша”</w:t>
      </w:r>
    </w:p>
    <w:p w:rsidR="009A09B6" w:rsidRPr="009A09B6" w:rsidRDefault="009A09B6" w:rsidP="009A0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угадать кто, когда, в связи</w:t>
      </w:r>
      <w:r w:rsidR="001008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мог послать каждое из этих донесений. За каждый правильный ответ 1 балл. </w:t>
      </w:r>
    </w:p>
    <w:p w:rsidR="009A09B6" w:rsidRPr="009A09B6" w:rsidRDefault="009A09B6" w:rsidP="009A0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пылает. Людей не видно. Холодно. Голодно. (Наполеон из Москвы осенью 1812 года)</w:t>
      </w:r>
    </w:p>
    <w:p w:rsidR="009A09B6" w:rsidRPr="009A09B6" w:rsidRDefault="009A09B6" w:rsidP="009A0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Войска выведены на площадь. Где Трубецкой. (Декабристы с Сенатской площади 14 декабря 1825 года)</w:t>
      </w:r>
    </w:p>
    <w:p w:rsidR="009A09B6" w:rsidRPr="009A09B6" w:rsidRDefault="009A09B6" w:rsidP="009A0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пятеро. Бог и государь решили нашу судьбу. Мы должны умереть. Не ропщите. (Декабристы, приговоренные к казни в июле 1826 года)</w:t>
      </w:r>
    </w:p>
    <w:p w:rsidR="009A09B6" w:rsidRPr="009A09B6" w:rsidRDefault="009A09B6" w:rsidP="009A0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9B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Атакующая сторона несет большие потери. Имеем перевес в количестве пушек. (Русская армия с Бородинского сражения 26 августа 1812 года)</w:t>
      </w:r>
    </w:p>
    <w:p w:rsidR="009A09B6" w:rsidRPr="00100857" w:rsidRDefault="002160BF" w:rsidP="00EA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8</w:t>
      </w:r>
      <w:r w:rsidR="00100857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. </w:t>
      </w:r>
      <w:r w:rsidR="009A09B6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Конкурс “</w:t>
      </w:r>
      <w:r w:rsidR="00514740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Это интересно</w:t>
      </w:r>
      <w:r w:rsidR="009A09B6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”</w:t>
      </w:r>
    </w:p>
    <w:p w:rsidR="00514740" w:rsidRDefault="00514740" w:rsidP="0051474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ответ команда получает 2 балла.</w:t>
      </w:r>
    </w:p>
    <w:p w:rsidR="00514740" w:rsidRPr="00E14015" w:rsidRDefault="00514740" w:rsidP="005147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4015">
        <w:rPr>
          <w:rFonts w:ascii="Times New Roman" w:hAnsi="Times New Roman" w:cs="Times New Roman"/>
          <w:sz w:val="24"/>
          <w:szCs w:val="24"/>
        </w:rPr>
        <w:t xml:space="preserve">Париж издавна являлся законодателем мод. Однако известен случай, когда русские ввели в моду то, что французы тогда не носили, и что получило название «а-ля-рус». Что же это? </w:t>
      </w:r>
      <w:r>
        <w:rPr>
          <w:rFonts w:ascii="Times New Roman" w:hAnsi="Times New Roman" w:cs="Times New Roman"/>
          <w:sz w:val="24"/>
          <w:szCs w:val="24"/>
        </w:rPr>
        <w:t>(борода)</w:t>
      </w:r>
    </w:p>
    <w:p w:rsidR="00514740" w:rsidRPr="00E14015" w:rsidRDefault="00514740" w:rsidP="005147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14015">
        <w:rPr>
          <w:rFonts w:ascii="Times New Roman" w:hAnsi="Times New Roman" w:cs="Times New Roman"/>
          <w:sz w:val="24"/>
          <w:szCs w:val="24"/>
        </w:rPr>
        <w:t>Этот вопрос очень остро стоит для многих россиян.В свое время Михаил Горбачев обещал, что каждая советская семья к 2000 г. будет это иметь. Наполеон также обещал это своим воинам в знаменитом приказе, зачитанном 26 августа </w:t>
      </w:r>
      <w:r w:rsidRPr="00E14015">
        <w:rPr>
          <w:rFonts w:ascii="Times New Roman" w:hAnsi="Times New Roman" w:cs="Times New Roman"/>
          <w:b/>
          <w:bCs/>
          <w:sz w:val="24"/>
          <w:szCs w:val="24"/>
        </w:rPr>
        <w:t>1812</w:t>
      </w:r>
      <w:r w:rsidRPr="00E14015">
        <w:rPr>
          <w:rFonts w:ascii="Times New Roman" w:hAnsi="Times New Roman" w:cs="Times New Roman"/>
          <w:sz w:val="24"/>
          <w:szCs w:val="24"/>
        </w:rPr>
        <w:t xml:space="preserve"> г. Что же обещали император Наполеон и президент Горбачев? </w:t>
      </w:r>
      <w:r>
        <w:rPr>
          <w:rFonts w:ascii="Times New Roman" w:hAnsi="Times New Roman" w:cs="Times New Roman"/>
          <w:sz w:val="24"/>
          <w:szCs w:val="24"/>
        </w:rPr>
        <w:t>(Квартиры)</w:t>
      </w:r>
    </w:p>
    <w:p w:rsidR="00514740" w:rsidRPr="00E14015" w:rsidRDefault="00514740" w:rsidP="005147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14015">
        <w:rPr>
          <w:rFonts w:ascii="Times New Roman" w:hAnsi="Times New Roman" w:cs="Times New Roman"/>
          <w:sz w:val="24"/>
          <w:szCs w:val="24"/>
        </w:rPr>
        <w:t xml:space="preserve">В конце 1812 г. в одном из лондонских сатирических листков был изображён необычный русский генерал, «бреющий маленького </w:t>
      </w:r>
      <w:proofErr w:type="spellStart"/>
      <w:r w:rsidRPr="00E14015">
        <w:rPr>
          <w:rFonts w:ascii="Times New Roman" w:hAnsi="Times New Roman" w:cs="Times New Roman"/>
          <w:sz w:val="24"/>
          <w:szCs w:val="24"/>
        </w:rPr>
        <w:t>Бони</w:t>
      </w:r>
      <w:proofErr w:type="spellEnd"/>
      <w:r w:rsidRPr="00E14015">
        <w:rPr>
          <w:rFonts w:ascii="Times New Roman" w:hAnsi="Times New Roman" w:cs="Times New Roman"/>
          <w:sz w:val="24"/>
          <w:szCs w:val="24"/>
        </w:rPr>
        <w:t xml:space="preserve">», то есть Бонапарта. Этот же генерал в годы Великой Отечественной войны 1941-1945 годов вновь появился в прессе, но «брил» он уже не французов, а гитлеровцев. Кто этот генерал? </w:t>
      </w:r>
      <w:r>
        <w:rPr>
          <w:rFonts w:ascii="Times New Roman" w:hAnsi="Times New Roman" w:cs="Times New Roman"/>
          <w:sz w:val="24"/>
          <w:szCs w:val="24"/>
        </w:rPr>
        <w:t>(Генерал Мороз)</w:t>
      </w:r>
    </w:p>
    <w:p w:rsidR="002160BF" w:rsidRPr="00514740" w:rsidRDefault="00514740" w:rsidP="0051474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14015">
        <w:rPr>
          <w:rFonts w:ascii="Times New Roman" w:hAnsi="Times New Roman" w:cs="Times New Roman"/>
          <w:sz w:val="24"/>
          <w:szCs w:val="24"/>
        </w:rPr>
        <w:t>В Париже на Монмартре есть кабачок “Матушка Катрин”. Её украшает мемориальная доска, на которой написано, что именно сюда забегали стоявшие в Париже казаки, чтобы “пропустить” рюмочку-другую. Какое новое название целой сети подобных заведений, распространённых теперь по всему миру, родилось и 1815г. именно потому, что русски</w:t>
      </w:r>
      <w:r w:rsidRPr="002160BF">
        <w:rPr>
          <w:rFonts w:ascii="Times New Roman" w:hAnsi="Times New Roman" w:cs="Times New Roman"/>
          <w:sz w:val="24"/>
          <w:szCs w:val="24"/>
        </w:rPr>
        <w:t xml:space="preserve">е казаки очень спешили? </w:t>
      </w:r>
      <w:r w:rsidRPr="002160BF">
        <w:rPr>
          <w:rFonts w:ascii="Times New Roman" w:hAnsi="Times New Roman" w:cs="Times New Roman"/>
          <w:b/>
          <w:sz w:val="24"/>
          <w:szCs w:val="24"/>
        </w:rPr>
        <w:t>(Бистро (</w:t>
      </w:r>
      <w:r w:rsidRPr="002160BF">
        <w:rPr>
          <w:rFonts w:ascii="Times New Roman" w:hAnsi="Times New Roman" w:cs="Times New Roman"/>
          <w:b/>
          <w:bCs/>
          <w:sz w:val="24"/>
          <w:szCs w:val="24"/>
        </w:rPr>
        <w:t>Русские казаки, стараясь не попасть на глаза своему начальству, очень спешили и поторапливали персонал этого кабачка словами</w:t>
      </w:r>
      <w:proofErr w:type="gramStart"/>
      <w:r w:rsidRPr="002160BF">
        <w:rPr>
          <w:rFonts w:ascii="Times New Roman" w:hAnsi="Times New Roman" w:cs="Times New Roman"/>
          <w:b/>
          <w:bCs/>
          <w:sz w:val="24"/>
          <w:szCs w:val="24"/>
        </w:rPr>
        <w:t>:“</w:t>
      </w:r>
      <w:proofErr w:type="gramEnd"/>
      <w:r w:rsidRPr="002160BF">
        <w:rPr>
          <w:rFonts w:ascii="Times New Roman" w:hAnsi="Times New Roman" w:cs="Times New Roman"/>
          <w:b/>
          <w:bCs/>
          <w:sz w:val="24"/>
          <w:szCs w:val="24"/>
        </w:rPr>
        <w:t xml:space="preserve">Быстро! Быстрее!”. </w:t>
      </w:r>
      <w:proofErr w:type="gramStart"/>
      <w:r w:rsidRPr="002160BF">
        <w:rPr>
          <w:rFonts w:ascii="Times New Roman" w:hAnsi="Times New Roman" w:cs="Times New Roman"/>
          <w:b/>
          <w:bCs/>
          <w:sz w:val="24"/>
          <w:szCs w:val="24"/>
        </w:rPr>
        <w:t>С тех пор во многих странах мира есть заведения быстрого обслуживания посетителей, которые так и называются – “Бистро”)</w:t>
      </w:r>
      <w:proofErr w:type="gramEnd"/>
    </w:p>
    <w:p w:rsidR="00100857" w:rsidRDefault="00100857" w:rsidP="002160BF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160BF" w:rsidRPr="00100857" w:rsidRDefault="002160BF" w:rsidP="002160BF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9</w:t>
      </w:r>
      <w:r w:rsidR="00100857"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.</w:t>
      </w:r>
      <w:r w:rsidRPr="0010085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конкурс “Война в картинах”</w:t>
      </w:r>
    </w:p>
    <w:p w:rsidR="00100857" w:rsidRDefault="00100857" w:rsidP="0010085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</w:p>
    <w:p w:rsidR="002160BF" w:rsidRDefault="00100857" w:rsidP="0010085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</w:t>
      </w:r>
      <w:r w:rsidR="002160BF" w:rsidRPr="00E14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r w:rsidR="002160BF" w:rsidRPr="00E140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Пожар Москвы”</w:t>
      </w:r>
    </w:p>
    <w:p w:rsidR="00100857" w:rsidRPr="00E14015" w:rsidRDefault="00100857" w:rsidP="0010085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0BF" w:rsidRPr="00E14015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="002160BF" w:rsidRPr="00E14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9440" cy="2114550"/>
            <wp:effectExtent l="0" t="0" r="0" b="0"/>
            <wp:docPr id="5" name="Рисунок 5" descr="http://festival.1september.ru/articles/610010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0010/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305" cy="211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57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</w:pPr>
    </w:p>
    <w:p w:rsidR="002160BF" w:rsidRPr="00100857" w:rsidRDefault="002160BF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lastRenderedPageBreak/>
        <w:t>“</w:t>
      </w:r>
      <w:r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Бородинское сражение – крупнейшее сражение Отечественной войны 1812 года...”</w:t>
      </w:r>
    </w:p>
    <w:p w:rsidR="00100857" w:rsidRPr="00E14015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0BF" w:rsidRPr="00E14015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2160BF" w:rsidRPr="00E14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3086100"/>
            <wp:effectExtent l="0" t="0" r="0" b="0"/>
            <wp:docPr id="4" name="Рисунок 4" descr="http://festival.1september.ru/articles/610010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0010/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BF" w:rsidRPr="00100857" w:rsidRDefault="00100857" w:rsidP="002160B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           </w:t>
      </w:r>
      <w:r w:rsidR="002160BF" w:rsidRPr="0010085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“</w:t>
      </w:r>
      <w:r w:rsidR="002160BF"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 xml:space="preserve">Переправа через Березину 29 ноября 1812 года. XIX </w:t>
      </w:r>
      <w:proofErr w:type="gramStart"/>
      <w:r w:rsidR="002160BF"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в</w:t>
      </w:r>
      <w:proofErr w:type="gramEnd"/>
      <w:r w:rsidR="002160BF"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. Литография.”</w:t>
      </w:r>
    </w:p>
    <w:p w:rsidR="002160BF" w:rsidRPr="00E14015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2160BF" w:rsidRPr="00E14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2628900"/>
            <wp:effectExtent l="0" t="0" r="0" b="0"/>
            <wp:docPr id="3" name="Рисунок 3" descr="http://festival.1september.ru/articles/610010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0010/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BF" w:rsidRPr="00100857" w:rsidRDefault="00100857" w:rsidP="0021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10085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       </w:t>
      </w:r>
      <w:r w:rsidR="002160BF" w:rsidRPr="0010085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10085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</w:t>
      </w:r>
      <w:r w:rsidR="002160BF" w:rsidRPr="0010085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“</w:t>
      </w:r>
      <w:r w:rsidR="002160BF"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А.</w:t>
      </w:r>
      <w:r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 xml:space="preserve"> </w:t>
      </w:r>
      <w:proofErr w:type="spellStart"/>
      <w:r w:rsidR="002160BF"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Кившенко</w:t>
      </w:r>
      <w:proofErr w:type="spellEnd"/>
      <w:r w:rsidR="002160BF"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 xml:space="preserve"> "Военный совет в Филях в 1812 году". 1882. Холст</w:t>
      </w:r>
      <w:proofErr w:type="gramStart"/>
      <w:r w:rsidR="002160BF"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.”</w:t>
      </w:r>
      <w:proofErr w:type="gramEnd"/>
    </w:p>
    <w:p w:rsidR="002160BF" w:rsidRPr="00E14015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="002160BF" w:rsidRPr="00E14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7273" cy="2057400"/>
            <wp:effectExtent l="0" t="0" r="6985" b="0"/>
            <wp:docPr id="2" name="Рисунок 2" descr="http://festival.1september.ru/articles/610010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10010/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140" cy="205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57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73AF0" w:rsidRPr="00473AF0" w:rsidRDefault="00100857" w:rsidP="00473AF0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</w:t>
      </w:r>
    </w:p>
    <w:p w:rsidR="00473AF0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160BF" w:rsidRDefault="00473AF0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</w:t>
      </w:r>
      <w:r w:rsidR="001008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2160BF" w:rsidRPr="00100857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Отступление французской армии из России в 1812 году.</w:t>
      </w:r>
    </w:p>
    <w:p w:rsidR="00100857" w:rsidRPr="00100857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2160BF" w:rsidRPr="00E14015" w:rsidRDefault="00100857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="002160BF" w:rsidRPr="00E14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2962275"/>
            <wp:effectExtent l="0" t="0" r="0" b="9525"/>
            <wp:docPr id="1" name="Рисунок 1" descr="http://festival.1september.ru/articles/610010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10010/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BF" w:rsidRDefault="002160BF" w:rsidP="0021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274" w:rsidRPr="00100857" w:rsidRDefault="00B70C0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085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IV</w:t>
      </w:r>
      <w:r w:rsidRPr="00100857">
        <w:rPr>
          <w:rFonts w:ascii="Times New Roman" w:hAnsi="Times New Roman" w:cs="Times New Roman"/>
          <w:b/>
          <w:color w:val="FF0000"/>
          <w:sz w:val="28"/>
          <w:szCs w:val="28"/>
        </w:rPr>
        <w:t>. Подведение итогов урока.</w:t>
      </w:r>
      <w:r w:rsidR="001008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Выставление оценок.</w:t>
      </w:r>
    </w:p>
    <w:p w:rsidR="00B70C0E" w:rsidRPr="00100857" w:rsidRDefault="00B70C0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10085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</w:t>
      </w:r>
      <w:r w:rsidRPr="00100857">
        <w:rPr>
          <w:rFonts w:ascii="Times New Roman" w:hAnsi="Times New Roman" w:cs="Times New Roman"/>
          <w:b/>
          <w:color w:val="FF0000"/>
          <w:sz w:val="28"/>
          <w:szCs w:val="28"/>
        </w:rPr>
        <w:t>. Домашнее задание.</w:t>
      </w:r>
      <w:proofErr w:type="gramEnd"/>
    </w:p>
    <w:p w:rsidR="00B70C0E" w:rsidRDefault="00B70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Готовиться к контрольной работе.</w:t>
      </w:r>
    </w:p>
    <w:p w:rsidR="00B70C0E" w:rsidRDefault="00B70C0E">
      <w:pPr>
        <w:rPr>
          <w:rFonts w:ascii="Times New Roman" w:hAnsi="Times New Roman" w:cs="Times New Roman"/>
          <w:b/>
          <w:sz w:val="28"/>
          <w:szCs w:val="28"/>
        </w:rPr>
      </w:pPr>
    </w:p>
    <w:p w:rsidR="00B70C0E" w:rsidRDefault="00B70C0E">
      <w:pPr>
        <w:rPr>
          <w:rFonts w:ascii="Times New Roman" w:hAnsi="Times New Roman" w:cs="Times New Roman"/>
          <w:b/>
          <w:sz w:val="28"/>
          <w:szCs w:val="28"/>
        </w:rPr>
      </w:pPr>
    </w:p>
    <w:p w:rsidR="00B70C0E" w:rsidRDefault="00B70C0E">
      <w:pPr>
        <w:rPr>
          <w:rFonts w:ascii="Times New Roman" w:hAnsi="Times New Roman" w:cs="Times New Roman"/>
          <w:b/>
          <w:sz w:val="28"/>
          <w:szCs w:val="28"/>
        </w:rPr>
      </w:pPr>
    </w:p>
    <w:p w:rsidR="00B70C0E" w:rsidRDefault="00B70C0E">
      <w:pPr>
        <w:rPr>
          <w:rFonts w:ascii="Times New Roman" w:hAnsi="Times New Roman" w:cs="Times New Roman"/>
          <w:b/>
          <w:sz w:val="28"/>
          <w:szCs w:val="28"/>
        </w:rPr>
      </w:pPr>
    </w:p>
    <w:p w:rsidR="00B70C0E" w:rsidRDefault="00B70C0E">
      <w:pPr>
        <w:rPr>
          <w:rFonts w:ascii="Times New Roman" w:hAnsi="Times New Roman" w:cs="Times New Roman"/>
          <w:b/>
          <w:sz w:val="28"/>
          <w:szCs w:val="28"/>
        </w:rPr>
      </w:pPr>
    </w:p>
    <w:p w:rsidR="00100857" w:rsidRDefault="00100857">
      <w:pPr>
        <w:rPr>
          <w:rFonts w:ascii="Times New Roman" w:hAnsi="Times New Roman" w:cs="Times New Roman"/>
          <w:b/>
          <w:sz w:val="28"/>
          <w:szCs w:val="28"/>
        </w:rPr>
      </w:pPr>
    </w:p>
    <w:p w:rsidR="00100857" w:rsidRDefault="00100857">
      <w:pPr>
        <w:rPr>
          <w:rFonts w:ascii="Times New Roman" w:hAnsi="Times New Roman" w:cs="Times New Roman"/>
          <w:b/>
          <w:sz w:val="28"/>
          <w:szCs w:val="28"/>
        </w:rPr>
      </w:pPr>
    </w:p>
    <w:p w:rsidR="00100857" w:rsidRDefault="00100857">
      <w:pPr>
        <w:rPr>
          <w:rFonts w:ascii="Times New Roman" w:hAnsi="Times New Roman" w:cs="Times New Roman"/>
          <w:b/>
          <w:sz w:val="28"/>
          <w:szCs w:val="28"/>
        </w:rPr>
      </w:pPr>
    </w:p>
    <w:p w:rsidR="00100857" w:rsidRDefault="00100857">
      <w:pPr>
        <w:rPr>
          <w:rFonts w:ascii="Times New Roman" w:hAnsi="Times New Roman" w:cs="Times New Roman"/>
          <w:b/>
          <w:sz w:val="28"/>
          <w:szCs w:val="28"/>
        </w:rPr>
      </w:pPr>
    </w:p>
    <w:p w:rsidR="00100857" w:rsidRDefault="00100857">
      <w:pPr>
        <w:rPr>
          <w:rFonts w:ascii="Times New Roman" w:hAnsi="Times New Roman" w:cs="Times New Roman"/>
          <w:b/>
          <w:sz w:val="28"/>
          <w:szCs w:val="28"/>
        </w:rPr>
      </w:pPr>
    </w:p>
    <w:p w:rsidR="00B70C0E" w:rsidRDefault="00B70C0E">
      <w:pPr>
        <w:rPr>
          <w:rFonts w:ascii="Times New Roman" w:hAnsi="Times New Roman" w:cs="Times New Roman"/>
          <w:b/>
          <w:sz w:val="28"/>
          <w:szCs w:val="28"/>
        </w:rPr>
        <w:sectPr w:rsidR="00B70C0E" w:rsidSect="00100857">
          <w:pgSz w:w="11906" w:h="16838"/>
          <w:pgMar w:top="1134" w:right="850" w:bottom="426" w:left="851" w:header="708" w:footer="708" w:gutter="0"/>
          <w:pgBorders w:offsetFrom="page">
            <w:top w:val="twistedLines1" w:sz="18" w:space="12" w:color="auto"/>
            <w:left w:val="twistedLines1" w:sz="18" w:space="12" w:color="auto"/>
            <w:bottom w:val="twistedLines1" w:sz="18" w:space="12" w:color="auto"/>
            <w:right w:val="twistedLines1" w:sz="18" w:space="12" w:color="auto"/>
          </w:pgBorders>
          <w:cols w:space="708"/>
          <w:docGrid w:linePitch="360"/>
        </w:sectPr>
      </w:pPr>
    </w:p>
    <w:p w:rsidR="00B70C0E" w:rsidRPr="00B70C0E" w:rsidRDefault="00B70C0E" w:rsidP="00877670">
      <w:pPr>
        <w:rPr>
          <w:rFonts w:ascii="Times New Roman" w:hAnsi="Times New Roman" w:cs="Times New Roman"/>
          <w:b/>
          <w:sz w:val="28"/>
          <w:szCs w:val="28"/>
        </w:rPr>
      </w:pPr>
    </w:p>
    <w:sectPr w:rsidR="00B70C0E" w:rsidRPr="00B70C0E" w:rsidSect="00781B5B">
      <w:pgSz w:w="11906" w:h="16838"/>
      <w:pgMar w:top="1134" w:right="850" w:bottom="1134" w:left="1701" w:header="708" w:footer="708" w:gutter="0"/>
      <w:pgBorders w:offsetFrom="page">
        <w:top w:val="twistedLines1" w:sz="18" w:space="12" w:color="auto"/>
        <w:left w:val="twistedLines1" w:sz="18" w:space="12" w:color="auto"/>
        <w:bottom w:val="twistedLines1" w:sz="18" w:space="12" w:color="auto"/>
        <w:right w:val="twistedLines1" w:sz="18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419"/>
    <w:multiLevelType w:val="hybridMultilevel"/>
    <w:tmpl w:val="87A2CCB6"/>
    <w:lvl w:ilvl="0" w:tplc="E20C83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3813E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86AE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F2F9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02CB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94304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AEA03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4AE99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0EAB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DDA1EAB"/>
    <w:multiLevelType w:val="multilevel"/>
    <w:tmpl w:val="90CA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D51DF"/>
    <w:multiLevelType w:val="multilevel"/>
    <w:tmpl w:val="90CA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70645"/>
    <w:multiLevelType w:val="hybridMultilevel"/>
    <w:tmpl w:val="8F6A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225F1"/>
    <w:multiLevelType w:val="multilevel"/>
    <w:tmpl w:val="90CA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12FDE"/>
    <w:multiLevelType w:val="multilevel"/>
    <w:tmpl w:val="BD922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9554C"/>
    <w:multiLevelType w:val="multilevel"/>
    <w:tmpl w:val="130E6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9C4F19"/>
    <w:multiLevelType w:val="hybridMultilevel"/>
    <w:tmpl w:val="022224BA"/>
    <w:lvl w:ilvl="0" w:tplc="A948BAF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3747B0"/>
    <w:multiLevelType w:val="multilevel"/>
    <w:tmpl w:val="90CA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84A23"/>
    <w:multiLevelType w:val="multilevel"/>
    <w:tmpl w:val="90CA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274"/>
    <w:rsid w:val="00032E3C"/>
    <w:rsid w:val="000F1FCE"/>
    <w:rsid w:val="00100857"/>
    <w:rsid w:val="001677AE"/>
    <w:rsid w:val="001F212B"/>
    <w:rsid w:val="002160BF"/>
    <w:rsid w:val="0023338D"/>
    <w:rsid w:val="002E14AA"/>
    <w:rsid w:val="003270DB"/>
    <w:rsid w:val="003839EB"/>
    <w:rsid w:val="003B0FCD"/>
    <w:rsid w:val="00473AF0"/>
    <w:rsid w:val="00514740"/>
    <w:rsid w:val="00781B5B"/>
    <w:rsid w:val="007B0D6C"/>
    <w:rsid w:val="007B3274"/>
    <w:rsid w:val="007B6770"/>
    <w:rsid w:val="007D3EE9"/>
    <w:rsid w:val="00877670"/>
    <w:rsid w:val="008C62D5"/>
    <w:rsid w:val="009A09B6"/>
    <w:rsid w:val="00B70C0E"/>
    <w:rsid w:val="00B82207"/>
    <w:rsid w:val="00BA0BA2"/>
    <w:rsid w:val="00D14D02"/>
    <w:rsid w:val="00D22A54"/>
    <w:rsid w:val="00DB526F"/>
    <w:rsid w:val="00DC441E"/>
    <w:rsid w:val="00E14015"/>
    <w:rsid w:val="00EA3688"/>
    <w:rsid w:val="00FB709A"/>
    <w:rsid w:val="00FC390C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274"/>
    <w:rPr>
      <w:b/>
      <w:bCs/>
    </w:rPr>
  </w:style>
  <w:style w:type="paragraph" w:styleId="a5">
    <w:name w:val="List Paragraph"/>
    <w:basedOn w:val="a"/>
    <w:uiPriority w:val="34"/>
    <w:qFormat/>
    <w:rsid w:val="007B32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38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A0BA2"/>
    <w:rPr>
      <w:color w:val="0000FF"/>
      <w:u w:val="single"/>
    </w:rPr>
  </w:style>
  <w:style w:type="table" w:styleId="a9">
    <w:name w:val="Table Grid"/>
    <w:basedOn w:val="a1"/>
    <w:uiPriority w:val="59"/>
    <w:rsid w:val="00B70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274"/>
    <w:rPr>
      <w:b/>
      <w:bCs/>
    </w:rPr>
  </w:style>
  <w:style w:type="paragraph" w:styleId="a5">
    <w:name w:val="List Paragraph"/>
    <w:basedOn w:val="a"/>
    <w:uiPriority w:val="34"/>
    <w:qFormat/>
    <w:rsid w:val="007B32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38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A0BA2"/>
    <w:rPr>
      <w:color w:val="0000FF"/>
      <w:u w:val="single"/>
    </w:rPr>
  </w:style>
  <w:style w:type="table" w:styleId="a9">
    <w:name w:val="Table Grid"/>
    <w:basedOn w:val="a1"/>
    <w:uiPriority w:val="59"/>
    <w:rsid w:val="00B70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56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kiya99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2018-12-09T18:25:00Z</cp:lastPrinted>
  <dcterms:created xsi:type="dcterms:W3CDTF">2018-12-06T16:47:00Z</dcterms:created>
  <dcterms:modified xsi:type="dcterms:W3CDTF">2024-01-24T10:09:00Z</dcterms:modified>
</cp:coreProperties>
</file>