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C8" w:rsidRPr="00051447" w:rsidRDefault="00051447">
      <w:pPr>
        <w:spacing w:after="0" w:line="408" w:lineRule="auto"/>
        <w:ind w:left="120"/>
        <w:jc w:val="center"/>
        <w:rPr>
          <w:lang w:val="ru-RU"/>
        </w:rPr>
      </w:pPr>
      <w:bookmarkStart w:id="0" w:name="block-13751299"/>
      <w:r w:rsidRPr="000514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6FC8" w:rsidRPr="00051447" w:rsidRDefault="00051447">
      <w:pPr>
        <w:spacing w:after="0" w:line="408" w:lineRule="auto"/>
        <w:ind w:left="120"/>
        <w:jc w:val="center"/>
        <w:rPr>
          <w:lang w:val="ru-RU"/>
        </w:rPr>
      </w:pPr>
      <w:r w:rsidRPr="000514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05144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5144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86FC8" w:rsidRPr="00051447" w:rsidRDefault="00051447">
      <w:pPr>
        <w:spacing w:after="0" w:line="408" w:lineRule="auto"/>
        <w:ind w:left="120"/>
        <w:jc w:val="center"/>
        <w:rPr>
          <w:lang w:val="ru-RU"/>
        </w:rPr>
      </w:pPr>
      <w:r w:rsidRPr="000514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051447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05144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051447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0514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1447">
        <w:rPr>
          <w:rFonts w:ascii="Times New Roman" w:hAnsi="Times New Roman"/>
          <w:color w:val="000000"/>
          <w:sz w:val="28"/>
          <w:lang w:val="ru-RU"/>
        </w:rPr>
        <w:t>​</w:t>
      </w:r>
    </w:p>
    <w:p w:rsidR="00686FC8" w:rsidRPr="00051447" w:rsidRDefault="00051447">
      <w:pPr>
        <w:spacing w:after="0" w:line="408" w:lineRule="auto"/>
        <w:ind w:left="120"/>
        <w:jc w:val="center"/>
        <w:rPr>
          <w:lang w:val="ru-RU"/>
        </w:rPr>
      </w:pPr>
      <w:r w:rsidRPr="0005144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051447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05144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686FC8" w:rsidRPr="00051447" w:rsidRDefault="00686FC8">
      <w:pPr>
        <w:spacing w:after="0"/>
        <w:ind w:left="120"/>
        <w:rPr>
          <w:lang w:val="ru-RU"/>
        </w:rPr>
      </w:pPr>
    </w:p>
    <w:p w:rsidR="00686FC8" w:rsidRPr="00051447" w:rsidRDefault="00686FC8">
      <w:pPr>
        <w:spacing w:after="0"/>
        <w:ind w:left="120"/>
        <w:rPr>
          <w:lang w:val="ru-RU"/>
        </w:rPr>
      </w:pPr>
    </w:p>
    <w:p w:rsidR="00686FC8" w:rsidRPr="00051447" w:rsidRDefault="00686FC8">
      <w:pPr>
        <w:spacing w:after="0"/>
        <w:ind w:left="120"/>
        <w:rPr>
          <w:lang w:val="ru-RU"/>
        </w:rPr>
      </w:pPr>
    </w:p>
    <w:p w:rsidR="00686FC8" w:rsidRPr="00051447" w:rsidRDefault="00686FC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51447" w:rsidRPr="00E2220E" w:rsidTr="00051447">
        <w:tc>
          <w:tcPr>
            <w:tcW w:w="3114" w:type="dxa"/>
          </w:tcPr>
          <w:p w:rsidR="00051447" w:rsidRPr="0040209D" w:rsidRDefault="00051447" w:rsidP="0005144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51447" w:rsidRPr="008944ED" w:rsidRDefault="00051447" w:rsidP="000514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51447" w:rsidRDefault="00051447" w:rsidP="000514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1447" w:rsidRPr="008944ED" w:rsidRDefault="00051447" w:rsidP="000514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BE7B7A" w:rsidRDefault="00051447" w:rsidP="000514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051447" w:rsidRDefault="00051447" w:rsidP="000514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1447" w:rsidRPr="0040209D" w:rsidRDefault="00051447" w:rsidP="000514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1447" w:rsidRPr="0040209D" w:rsidRDefault="00051447" w:rsidP="000514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51447" w:rsidRPr="008944ED" w:rsidRDefault="00051447" w:rsidP="000514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051447" w:rsidRDefault="00051447" w:rsidP="000514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1447" w:rsidRPr="008944ED" w:rsidRDefault="00051447" w:rsidP="000514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BE7B7A" w:rsidRDefault="00051447" w:rsidP="000514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051447" w:rsidRDefault="00051447" w:rsidP="000514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1447" w:rsidRPr="0040209D" w:rsidRDefault="00051447" w:rsidP="000514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1447" w:rsidRDefault="00051447" w:rsidP="000514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51447" w:rsidRPr="008944ED" w:rsidRDefault="00051447" w:rsidP="000514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51447" w:rsidRDefault="00051447" w:rsidP="000514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1447" w:rsidRPr="008944ED" w:rsidRDefault="00051447" w:rsidP="000514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BE7B7A" w:rsidRDefault="00051447" w:rsidP="000514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051447" w:rsidRDefault="00051447" w:rsidP="000514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1447" w:rsidRPr="0040209D" w:rsidRDefault="00051447" w:rsidP="000514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6FC8" w:rsidRDefault="00686FC8">
      <w:pPr>
        <w:spacing w:after="0"/>
        <w:ind w:left="120"/>
      </w:pPr>
    </w:p>
    <w:p w:rsidR="00686FC8" w:rsidRDefault="0005144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86FC8" w:rsidRDefault="00686FC8">
      <w:pPr>
        <w:spacing w:after="0"/>
        <w:ind w:left="120"/>
      </w:pPr>
    </w:p>
    <w:p w:rsidR="00686FC8" w:rsidRDefault="00686FC8">
      <w:pPr>
        <w:spacing w:after="0"/>
        <w:ind w:left="120"/>
      </w:pPr>
    </w:p>
    <w:p w:rsidR="00686FC8" w:rsidRDefault="00686FC8">
      <w:pPr>
        <w:spacing w:after="0"/>
        <w:ind w:left="120"/>
      </w:pPr>
    </w:p>
    <w:p w:rsidR="00686FC8" w:rsidRDefault="000514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86FC8" w:rsidRDefault="0005144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1873279)</w:t>
      </w:r>
    </w:p>
    <w:p w:rsidR="00686FC8" w:rsidRDefault="00686FC8">
      <w:pPr>
        <w:spacing w:after="0"/>
        <w:ind w:left="120"/>
        <w:jc w:val="center"/>
      </w:pPr>
    </w:p>
    <w:p w:rsidR="00051447" w:rsidRDefault="0005144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86FC8" w:rsidRPr="00051447" w:rsidRDefault="00051447">
      <w:pPr>
        <w:spacing w:after="0" w:line="408" w:lineRule="auto"/>
        <w:ind w:left="120"/>
        <w:jc w:val="center"/>
        <w:rPr>
          <w:lang w:val="ru-RU"/>
        </w:rPr>
      </w:pPr>
      <w:r w:rsidRPr="00051447">
        <w:rPr>
          <w:rFonts w:ascii="Times New Roman" w:hAnsi="Times New Roman"/>
          <w:b/>
          <w:color w:val="000000"/>
          <w:sz w:val="28"/>
          <w:lang w:val="ru-RU"/>
        </w:rPr>
        <w:t>«Изобразительное искусство»</w:t>
      </w:r>
    </w:p>
    <w:p w:rsidR="00686FC8" w:rsidRPr="00051447" w:rsidRDefault="00BE7B7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051447" w:rsidRPr="00051447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Default="00686FC8">
      <w:pPr>
        <w:spacing w:after="0"/>
        <w:ind w:left="120"/>
        <w:jc w:val="center"/>
        <w:rPr>
          <w:lang w:val="ru-RU"/>
        </w:rPr>
      </w:pPr>
    </w:p>
    <w:p w:rsidR="00051447" w:rsidRPr="00051447" w:rsidRDefault="00051447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686FC8">
      <w:pPr>
        <w:spacing w:after="0"/>
        <w:ind w:left="120"/>
        <w:jc w:val="center"/>
        <w:rPr>
          <w:lang w:val="ru-RU"/>
        </w:rPr>
      </w:pPr>
    </w:p>
    <w:p w:rsidR="00686FC8" w:rsidRPr="00051447" w:rsidRDefault="00051447">
      <w:pPr>
        <w:spacing w:after="0"/>
        <w:ind w:left="120"/>
        <w:jc w:val="center"/>
        <w:rPr>
          <w:lang w:val="ru-RU"/>
        </w:rPr>
      </w:pPr>
      <w:r w:rsidRPr="0005144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051447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51447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05144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051447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0514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1447">
        <w:rPr>
          <w:rFonts w:ascii="Times New Roman" w:hAnsi="Times New Roman"/>
          <w:color w:val="000000"/>
          <w:sz w:val="28"/>
          <w:lang w:val="ru-RU"/>
        </w:rPr>
        <w:t>​</w:t>
      </w:r>
    </w:p>
    <w:p w:rsidR="00686FC8" w:rsidRPr="00051447" w:rsidRDefault="00686FC8">
      <w:pPr>
        <w:rPr>
          <w:lang w:val="ru-RU"/>
        </w:rPr>
        <w:sectPr w:rsidR="00686FC8" w:rsidRPr="00051447">
          <w:pgSz w:w="11906" w:h="16383"/>
          <w:pgMar w:top="1134" w:right="850" w:bottom="1134" w:left="1701" w:header="720" w:footer="720" w:gutter="0"/>
          <w:cols w:space="720"/>
        </w:sectPr>
      </w:pP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13751296"/>
      <w:bookmarkEnd w:id="0"/>
      <w:r w:rsidRPr="00372D29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686FC8" w:rsidRPr="00372D29" w:rsidRDefault="00686FC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‌</w:t>
      </w:r>
      <w:bookmarkStart w:id="6" w:name="2de083b3-1f31-409f-b177-a515047f5be6"/>
      <w:r w:rsidRPr="00372D29">
        <w:rPr>
          <w:rFonts w:ascii="Times New Roman" w:hAnsi="Times New Roman"/>
          <w:color w:val="000000"/>
          <w:sz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372D29">
        <w:rPr>
          <w:rFonts w:ascii="Times New Roman" w:hAnsi="Times New Roman"/>
          <w:color w:val="000000"/>
          <w:sz w:val="24"/>
          <w:lang w:val="ru-RU"/>
        </w:rPr>
        <w:t>).</w:t>
      </w:r>
      <w:bookmarkEnd w:id="6"/>
      <w:r w:rsidRPr="00372D29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372D29">
        <w:rPr>
          <w:rFonts w:ascii="Times New Roman" w:hAnsi="Times New Roman"/>
          <w:color w:val="000000"/>
          <w:sz w:val="24"/>
          <w:lang w:val="ru-RU"/>
        </w:rPr>
        <w:t>‌</w:t>
      </w:r>
    </w:p>
    <w:p w:rsidR="00686FC8" w:rsidRPr="00372D29" w:rsidRDefault="00686FC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86FC8" w:rsidRPr="00372D29" w:rsidRDefault="00686FC8">
      <w:pPr>
        <w:rPr>
          <w:sz w:val="20"/>
          <w:lang w:val="ru-RU"/>
        </w:rPr>
        <w:sectPr w:rsidR="00686FC8" w:rsidRPr="00372D29">
          <w:pgSz w:w="11906" w:h="16383"/>
          <w:pgMar w:top="1134" w:right="850" w:bottom="1134" w:left="1701" w:header="720" w:footer="720" w:gutter="0"/>
          <w:cols w:space="720"/>
        </w:sectPr>
      </w:pPr>
    </w:p>
    <w:p w:rsidR="00686FC8" w:rsidRPr="00372D29" w:rsidRDefault="00051447" w:rsidP="009909B0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13751300"/>
      <w:bookmarkEnd w:id="5"/>
      <w:r w:rsidRPr="00372D29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ОБУЧЕНИЯ</w:t>
      </w:r>
      <w:bookmarkStart w:id="8" w:name="_Toc137210402"/>
      <w:bookmarkEnd w:id="8"/>
    </w:p>
    <w:p w:rsidR="00686FC8" w:rsidRPr="00372D29" w:rsidRDefault="00686FC8">
      <w:pPr>
        <w:spacing w:after="0"/>
        <w:ind w:left="120"/>
        <w:rPr>
          <w:sz w:val="20"/>
          <w:lang w:val="ru-RU"/>
        </w:rPr>
      </w:pPr>
    </w:p>
    <w:p w:rsidR="00686FC8" w:rsidRPr="00372D29" w:rsidRDefault="00051447">
      <w:pPr>
        <w:spacing w:after="0"/>
        <w:ind w:left="120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686FC8" w:rsidRPr="00372D29" w:rsidRDefault="00686FC8">
      <w:pPr>
        <w:spacing w:after="0"/>
        <w:ind w:left="120"/>
        <w:rPr>
          <w:sz w:val="20"/>
          <w:lang w:val="ru-RU"/>
        </w:rPr>
      </w:pP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Акварель и её свойства. Акварельные кисти. Приёмы работы акварелью.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Цвет тёплый и холодный – цветовой контраст.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игрушка, дымковский петух,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каргопольский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Полкан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филимоновские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дымковские,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каргопольские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Ватагина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Чарушина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) и в скульптуре (произведения В. В.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Ватагина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>). Наблюдение животных с точки зрения их пропорций, характера движения, пластики.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Компьютерные средства изображения. Виды линий (в программе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или другом графическом редакторе).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>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на основе простых сюжетов (например, образ дерева).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в программе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​</w:t>
      </w:r>
    </w:p>
    <w:p w:rsidR="00686FC8" w:rsidRPr="00372D29" w:rsidRDefault="00686FC8">
      <w:pPr>
        <w:spacing w:after="0"/>
        <w:ind w:left="120"/>
        <w:rPr>
          <w:sz w:val="20"/>
          <w:lang w:val="ru-RU"/>
        </w:rPr>
      </w:pPr>
      <w:bookmarkStart w:id="9" w:name="_Toc137210403"/>
      <w:bookmarkEnd w:id="9"/>
    </w:p>
    <w:p w:rsidR="00686FC8" w:rsidRPr="00372D29" w:rsidRDefault="00686FC8">
      <w:pPr>
        <w:rPr>
          <w:sz w:val="20"/>
          <w:lang w:val="ru-RU"/>
        </w:rPr>
        <w:sectPr w:rsidR="00686FC8" w:rsidRPr="00372D29">
          <w:pgSz w:w="11906" w:h="16383"/>
          <w:pgMar w:top="1134" w:right="850" w:bottom="1134" w:left="1701" w:header="720" w:footer="720" w:gutter="0"/>
          <w:cols w:space="720"/>
        </w:sectPr>
      </w:pP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0" w:name="block-13751297"/>
      <w:bookmarkEnd w:id="7"/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​</w:t>
      </w:r>
      <w:r w:rsidRPr="00372D29">
        <w:rPr>
          <w:rFonts w:ascii="Times New Roman" w:hAnsi="Times New Roman"/>
          <w:b/>
          <w:color w:val="000000"/>
          <w:sz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86FC8" w:rsidRPr="00372D29" w:rsidRDefault="00686FC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72D29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: </w:t>
      </w:r>
    </w:p>
    <w:p w:rsidR="00686FC8" w:rsidRPr="00372D29" w:rsidRDefault="00051447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уважение и ценностное отношение к своей Родине – России; </w:t>
      </w:r>
    </w:p>
    <w:p w:rsidR="00686FC8" w:rsidRPr="00372D29" w:rsidRDefault="00051447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86FC8" w:rsidRPr="00372D29" w:rsidRDefault="00051447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proofErr w:type="spellStart"/>
      <w:r w:rsidRPr="00372D29">
        <w:rPr>
          <w:rFonts w:ascii="Times New Roman" w:hAnsi="Times New Roman"/>
          <w:color w:val="000000"/>
          <w:sz w:val="24"/>
        </w:rPr>
        <w:t>духовно-нравственное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развитие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обучающихся</w:t>
      </w:r>
      <w:proofErr w:type="spellEnd"/>
      <w:r w:rsidRPr="00372D29">
        <w:rPr>
          <w:rFonts w:ascii="Times New Roman" w:hAnsi="Times New Roman"/>
          <w:color w:val="000000"/>
          <w:sz w:val="24"/>
        </w:rPr>
        <w:t>;</w:t>
      </w:r>
    </w:p>
    <w:p w:rsidR="00686FC8" w:rsidRPr="00372D29" w:rsidRDefault="00051447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86FC8" w:rsidRPr="00372D29" w:rsidRDefault="00051447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Патриотическое воспитание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Гражданское воспитание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Духовно-нравственное воспитание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72D29">
        <w:rPr>
          <w:rFonts w:ascii="Times New Roman" w:hAnsi="Times New Roman"/>
          <w:color w:val="000000"/>
          <w:sz w:val="24"/>
          <w:lang w:val="ru-RU"/>
        </w:rPr>
        <w:t>ценностных ориентаций</w:t>
      </w:r>
      <w:proofErr w:type="gram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обучающихся в отношении к окружающим людям, в стремлении </w:t>
      </w: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Ценности познавательной деятельности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Экологическое воспитание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Трудовое воспитание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686FC8" w:rsidRPr="00372D29" w:rsidRDefault="00051447">
      <w:pPr>
        <w:spacing w:after="0"/>
        <w:ind w:left="120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86FC8" w:rsidRPr="00372D29" w:rsidRDefault="00686FC8">
      <w:pPr>
        <w:spacing w:after="0"/>
        <w:ind w:left="120"/>
        <w:rPr>
          <w:sz w:val="20"/>
          <w:lang w:val="ru-RU"/>
        </w:rPr>
      </w:pP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Пространственные представления и сенсорные способности: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proofErr w:type="spellStart"/>
      <w:r w:rsidRPr="00372D29">
        <w:rPr>
          <w:rFonts w:ascii="Times New Roman" w:hAnsi="Times New Roman"/>
          <w:color w:val="000000"/>
          <w:sz w:val="24"/>
        </w:rPr>
        <w:t>характеризовать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форму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предмета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372D29">
        <w:rPr>
          <w:rFonts w:ascii="Times New Roman" w:hAnsi="Times New Roman"/>
          <w:color w:val="000000"/>
          <w:sz w:val="24"/>
        </w:rPr>
        <w:t>конструкции</w:t>
      </w:r>
      <w:proofErr w:type="spellEnd"/>
      <w:r w:rsidRPr="00372D29">
        <w:rPr>
          <w:rFonts w:ascii="Times New Roman" w:hAnsi="Times New Roman"/>
          <w:color w:val="000000"/>
          <w:sz w:val="24"/>
        </w:rPr>
        <w:t>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выявлять доминантные черты (характерные особенности) в визуальном образе;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сравнивать плоскостные и пространственные объекты по заданным основаниям;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находить ассоциативные связи между визуальными образами разных форм и предметов;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сопоставлять части и целое в видимом образе, предмете, конструкции;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proofErr w:type="spellStart"/>
      <w:r w:rsidRPr="00372D29">
        <w:rPr>
          <w:rFonts w:ascii="Times New Roman" w:hAnsi="Times New Roman"/>
          <w:color w:val="000000"/>
          <w:sz w:val="24"/>
        </w:rPr>
        <w:t>обобщать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форму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составной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конструкции</w:t>
      </w:r>
      <w:proofErr w:type="spellEnd"/>
      <w:r w:rsidRPr="00372D29">
        <w:rPr>
          <w:rFonts w:ascii="Times New Roman" w:hAnsi="Times New Roman"/>
          <w:color w:val="000000"/>
          <w:sz w:val="24"/>
        </w:rPr>
        <w:t>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86FC8" w:rsidRPr="00372D29" w:rsidRDefault="00051447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86FC8" w:rsidRPr="00372D29" w:rsidRDefault="00051447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</w:rPr>
      </w:pPr>
      <w:proofErr w:type="spellStart"/>
      <w:r w:rsidRPr="00372D29">
        <w:rPr>
          <w:rFonts w:ascii="Times New Roman" w:hAnsi="Times New Roman"/>
          <w:color w:val="000000"/>
          <w:sz w:val="24"/>
        </w:rPr>
        <w:t>использовать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электронные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образовательные</w:t>
      </w:r>
      <w:proofErr w:type="spellEnd"/>
      <w:r w:rsidRPr="00372D2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72D29">
        <w:rPr>
          <w:rFonts w:ascii="Times New Roman" w:hAnsi="Times New Roman"/>
          <w:color w:val="000000"/>
          <w:sz w:val="24"/>
        </w:rPr>
        <w:t>ресурсы</w:t>
      </w:r>
      <w:proofErr w:type="spellEnd"/>
      <w:r w:rsidRPr="00372D29">
        <w:rPr>
          <w:rFonts w:ascii="Times New Roman" w:hAnsi="Times New Roman"/>
          <w:color w:val="000000"/>
          <w:sz w:val="24"/>
        </w:rPr>
        <w:t>;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уметь работать с электронными учебниками и учебными пособиями;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квестов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>, предложенных учителем;</w:t>
      </w:r>
    </w:p>
    <w:p w:rsidR="00686FC8" w:rsidRPr="00372D29" w:rsidRDefault="00051447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Интернете.</w:t>
      </w: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демонстрировать и объяснять результаты своего творческого, художественного или исследовательского опыта;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86FC8" w:rsidRPr="00372D29" w:rsidRDefault="00051447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регулятивными действиями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86FC8" w:rsidRPr="00372D29" w:rsidRDefault="00051447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внимательно относиться и выполнять учебные задачи, поставленные учителем;</w:t>
      </w:r>
    </w:p>
    <w:p w:rsidR="00686FC8" w:rsidRPr="00372D29" w:rsidRDefault="00051447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соблюдать последовательность учебных действий при выполнении задания;</w:t>
      </w:r>
    </w:p>
    <w:p w:rsidR="00686FC8" w:rsidRPr="00372D29" w:rsidRDefault="00051447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909B0" w:rsidRPr="00372D29" w:rsidRDefault="00051447" w:rsidP="00372D29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2" w:name="_Toc124264882"/>
      <w:bookmarkEnd w:id="12"/>
    </w:p>
    <w:p w:rsidR="009909B0" w:rsidRPr="00372D29" w:rsidRDefault="009909B0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9909B0" w:rsidRPr="00372D29" w:rsidRDefault="009909B0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686FC8" w:rsidRPr="00372D29" w:rsidRDefault="00051447">
      <w:pPr>
        <w:spacing w:after="0"/>
        <w:ind w:left="120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86FC8" w:rsidRPr="00372D29" w:rsidRDefault="00686FC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86FC8" w:rsidRPr="00372D29" w:rsidRDefault="00051447">
      <w:pPr>
        <w:spacing w:after="0" w:line="264" w:lineRule="auto"/>
        <w:ind w:left="12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К концу обучения во </w:t>
      </w:r>
      <w:r w:rsidRPr="00372D29">
        <w:rPr>
          <w:rFonts w:ascii="Times New Roman" w:hAnsi="Times New Roman"/>
          <w:b/>
          <w:color w:val="000000"/>
          <w:sz w:val="24"/>
          <w:lang w:val="ru-RU"/>
        </w:rPr>
        <w:t>2 классе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Знать названия основных и составных цветов и способы получения разных оттенков составного цвета.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абашевская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>, дымковская игрушки или с учётом местных промыслов).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абашевская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>, дымковская игрушки или с учётом местных промыслов).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Билибина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понимание образа здания, то есть его эмоционального воздействия.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Ватагина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Чарушина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и других по выбору учителя).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Ватагина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372D29">
        <w:rPr>
          <w:rFonts w:ascii="Times New Roman" w:hAnsi="Times New Roman"/>
          <w:color w:val="000000"/>
          <w:sz w:val="24"/>
          <w:lang w:val="ru-RU"/>
        </w:rPr>
        <w:t>Чарушина</w:t>
      </w:r>
      <w:proofErr w:type="spellEnd"/>
      <w:r w:rsidRPr="00372D29">
        <w:rPr>
          <w:rFonts w:ascii="Times New Roman" w:hAnsi="Times New Roman"/>
          <w:color w:val="000000"/>
          <w:sz w:val="24"/>
          <w:lang w:val="ru-RU"/>
        </w:rPr>
        <w:t xml:space="preserve"> (и других по выбору учителя).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 xml:space="preserve"> (или другом графическом редакторе).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>, а также построения из них простых рисунков или орнаментов.</w:t>
      </w:r>
    </w:p>
    <w:p w:rsidR="00686FC8" w:rsidRPr="00372D29" w:rsidRDefault="0005144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 xml:space="preserve">Осваивать в компьютерном редакторе (например, </w:t>
      </w:r>
      <w:r w:rsidRPr="00372D29">
        <w:rPr>
          <w:rFonts w:ascii="Times New Roman" w:hAnsi="Times New Roman"/>
          <w:color w:val="000000"/>
          <w:sz w:val="24"/>
        </w:rPr>
        <w:t>Paint</w:t>
      </w:r>
      <w:r w:rsidRPr="00372D29">
        <w:rPr>
          <w:rFonts w:ascii="Times New Roman" w:hAnsi="Times New Roman"/>
          <w:color w:val="000000"/>
          <w:sz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86FC8" w:rsidRPr="00051447" w:rsidRDefault="00051447">
      <w:pPr>
        <w:spacing w:after="0" w:line="264" w:lineRule="auto"/>
        <w:ind w:firstLine="600"/>
        <w:jc w:val="both"/>
        <w:rPr>
          <w:lang w:val="ru-RU"/>
        </w:rPr>
      </w:pPr>
      <w:r w:rsidRPr="00372D29">
        <w:rPr>
          <w:rFonts w:ascii="Times New Roman" w:hAnsi="Times New Roman"/>
          <w:color w:val="000000"/>
          <w:sz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</w:t>
      </w:r>
      <w:r w:rsidRPr="00051447">
        <w:rPr>
          <w:rFonts w:ascii="Times New Roman" w:hAnsi="Times New Roman"/>
          <w:color w:val="000000"/>
          <w:sz w:val="28"/>
          <w:lang w:val="ru-RU"/>
        </w:rPr>
        <w:t>.</w:t>
      </w:r>
      <w:bookmarkStart w:id="13" w:name="_TOC_250002"/>
      <w:bookmarkEnd w:id="13"/>
    </w:p>
    <w:p w:rsidR="00686FC8" w:rsidRPr="00051447" w:rsidRDefault="00686FC8">
      <w:pPr>
        <w:rPr>
          <w:lang w:val="ru-RU"/>
        </w:rPr>
        <w:sectPr w:rsidR="00686FC8" w:rsidRPr="00051447">
          <w:pgSz w:w="11906" w:h="16383"/>
          <w:pgMar w:top="1134" w:right="850" w:bottom="1134" w:left="1701" w:header="720" w:footer="720" w:gutter="0"/>
          <w:cols w:space="720"/>
        </w:sectPr>
      </w:pPr>
    </w:p>
    <w:p w:rsidR="009909B0" w:rsidRPr="00BE7B7A" w:rsidRDefault="009909B0" w:rsidP="009909B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13751298"/>
      <w:bookmarkEnd w:id="10"/>
      <w:r w:rsidRPr="00BE7B7A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9909B0" w:rsidRPr="00BE7B7A" w:rsidRDefault="009909B0" w:rsidP="009909B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_GoBack"/>
      <w:bookmarkEnd w:id="15"/>
    </w:p>
    <w:p w:rsidR="00686FC8" w:rsidRPr="00BE7B7A" w:rsidRDefault="00051447" w:rsidP="009909B0">
      <w:pPr>
        <w:spacing w:after="0"/>
        <w:rPr>
          <w:lang w:val="ru-RU"/>
        </w:rPr>
      </w:pPr>
      <w:r w:rsidRPr="00BE7B7A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86FC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</w:tr>
      <w:tr w:rsidR="00686F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</w:tr>
      <w:tr w:rsidR="0068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68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>
            <w:pPr>
              <w:spacing w:after="0"/>
              <w:ind w:left="135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68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68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686F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686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>
            <w:pPr>
              <w:spacing w:after="0"/>
              <w:ind w:left="135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6FC8" w:rsidRDefault="00686FC8"/>
        </w:tc>
      </w:tr>
    </w:tbl>
    <w:p w:rsidR="00686FC8" w:rsidRDefault="00686FC8">
      <w:pPr>
        <w:sectPr w:rsidR="00686F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FC8" w:rsidRDefault="00686FC8">
      <w:pPr>
        <w:sectPr w:rsidR="00686F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FC8" w:rsidRDefault="00686FC8">
      <w:pPr>
        <w:sectPr w:rsidR="00686F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FC8" w:rsidRDefault="00686FC8">
      <w:pPr>
        <w:sectPr w:rsidR="00686F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FC8" w:rsidRDefault="00686FC8">
      <w:pPr>
        <w:sectPr w:rsidR="00686FC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13751301"/>
      <w:bookmarkEnd w:id="14"/>
    </w:p>
    <w:p w:rsidR="00686FC8" w:rsidRDefault="009909B0" w:rsidP="00861ACB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861ACB">
        <w:rPr>
          <w:lang w:val="ru-RU"/>
        </w:rPr>
        <w:t xml:space="preserve">                </w:t>
      </w:r>
      <w:r w:rsidR="00051447">
        <w:rPr>
          <w:rFonts w:ascii="Times New Roman" w:hAnsi="Times New Roman"/>
          <w:b/>
          <w:color w:val="000000"/>
          <w:sz w:val="28"/>
        </w:rPr>
        <w:t xml:space="preserve"> 2 КЛАСС </w:t>
      </w:r>
    </w:p>
    <w:p w:rsidR="00861ACB" w:rsidRDefault="00861ACB" w:rsidP="00861ACB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706"/>
        <w:gridCol w:w="758"/>
        <w:gridCol w:w="1575"/>
        <w:gridCol w:w="1638"/>
        <w:gridCol w:w="1124"/>
        <w:gridCol w:w="6594"/>
      </w:tblGrid>
      <w:tr w:rsidR="002C6A18" w:rsidTr="002C6A18">
        <w:trPr>
          <w:trHeight w:val="144"/>
          <w:tblCellSpacing w:w="20" w:type="nil"/>
        </w:trPr>
        <w:tc>
          <w:tcPr>
            <w:tcW w:w="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2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FC8" w:rsidRDefault="00861A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</w:t>
            </w:r>
            <w:proofErr w:type="spellStart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861ACB" w:rsidP="00861A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="000514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FC8" w:rsidRDefault="00051447" w:rsidP="00861AC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686FC8" w:rsidRDefault="00686FC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 w:rsidP="00861A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 w:rsidP="00861A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 w:rsidP="00861A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6FC8" w:rsidRDefault="00686FC8">
            <w:pPr>
              <w:spacing w:after="0"/>
              <w:ind w:left="135"/>
            </w:pPr>
          </w:p>
        </w:tc>
        <w:tc>
          <w:tcPr>
            <w:tcW w:w="13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  <w:tc>
          <w:tcPr>
            <w:tcW w:w="54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FC8" w:rsidRDefault="00686FC8"/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686FC8" w:rsidP="00B83177">
            <w:pPr>
              <w:spacing w:after="0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0A1217" w:rsidRDefault="00F46713" w:rsidP="000A1217">
            <w:pPr>
              <w:pStyle w:val="ae"/>
              <w:ind w:left="465"/>
              <w:rPr>
                <w:rFonts w:ascii="Times New Roman" w:hAnsi="Times New Roman"/>
                <w:color w:val="0000FF"/>
                <w:u w:val="single"/>
              </w:rPr>
            </w:pPr>
            <w:r w:rsidRPr="00F46713">
              <w:t xml:space="preserve">  </w:t>
            </w:r>
          </w:p>
          <w:p w:rsidR="00686FC8" w:rsidRDefault="00F46713" w:rsidP="00EA660C">
            <w:pPr>
              <w:spacing w:after="0"/>
              <w:ind w:left="135"/>
            </w:pPr>
            <w:r w:rsidRPr="00F46713">
              <w:t xml:space="preserve">   </w:t>
            </w: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красками: смешиваем краски, рисуем эмоции и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настроение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372D29">
            <w:pPr>
              <w:spacing w:after="0"/>
              <w:ind w:left="135"/>
            </w:pPr>
            <w:hyperlink r:id="rId5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https://multiurok.ru/files/tri-osnovnykh-tsveta-tsvetochnaia-poliana.html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белая: рисуем композицию «Сад в тумане, раннее утро»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372D29">
            <w:pPr>
              <w:spacing w:after="0"/>
              <w:ind w:left="135"/>
            </w:pPr>
            <w:hyperlink r:id="rId6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https://nsportal.ru/nachalnaya-shkola/izo/2016/12/09/volshebnaya-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belaya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372D29">
            <w:pPr>
              <w:spacing w:after="0"/>
              <w:ind w:left="135"/>
            </w:pPr>
            <w:hyperlink r:id="rId7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https://nsportal.ru/nachalnaya-shkola/izo/2018/05/18/konspekt-uroka-po-izobrazitelnomu-iskusstvu-volshebnaya-chyornaya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686FC8" w:rsidRPr="00051447" w:rsidRDefault="00051447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86FC8" w:rsidRDefault="0005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686FC8" w:rsidRDefault="00686FC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686FC8" w:rsidRDefault="00B83177" w:rsidP="00EA660C">
            <w:pPr>
              <w:spacing w:after="0"/>
              <w:ind w:left="135"/>
            </w:pPr>
            <w:r w:rsidRPr="00B83177">
              <w:t xml:space="preserve">   </w:t>
            </w: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8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https://obrazovanie-gid.ru/konspekty/pastel-2-klass-izo-konspekt-uroka.html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9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https://multiurok.ru/index.php/files/applikatsiia-osennii-kovrik.html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 компьютера: рисуем луговые травы, деревья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0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https://multiurok.ru/index.php/files/otkrytyi-urok-vo-2-klassie-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risuiem-v-paint.html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1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https://multiurok.ru/files/konspekt-uroka-chto-mozhet-plastilin.html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2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https://multiurok.ru/files/urok-8-tema-igrovaia-ploshchadka.html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3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https://nsportal.ru/nachalnaya-shkola/izo/2014/02/16/konspekt-uroka-po-izobrazitelnomu-iskusstvu-neobychnye-materialy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фантастических животных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4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https://nsportal.ru/nachalnaya-shkola/izo/2015/01/08/urok-izo-2-klass-izobrazhenie-i-fantaziya-iz-razdela-realnost-i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https://урок.рф/library/urok_izobrazitelnogo_iskusstva_2_klass_162752.html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</w:pPr>
            <w:hyperlink r:id="rId15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https://nsportal.ru/nachalnaya-shkola/izo/2020/01/21/konspekt-uroka-po-izobrazitelnomu-iskusstvu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6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https://infourok.ru/konspekt-konstruiruem-prirodnye-formy-5720066.html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строим из бумаги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домик, улицу или площадь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7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https://infourok.ru/konspekt-uroka-po-izo-konstruiruem-skazochnyj-gorod-2-klass-6412597.html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8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https://nsportal.ru/nachalnaya-shkola/izo/2015/02/18/konspekt-uroka-po-izobrazitelnomu-iskustvu-vo-2-klasse-po-teme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19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https://infourok.ru/konspekt-uroka-izobrazitelnogo-iskusstva-vo-klasse-po-teme-izobrazhenie-haraktera-zhivotnih-813192.html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20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https://nsportal.ru/nachalnaya-shkola/izo/2019/08/19/stsenariy-uroka-po-izo-dlya-2-klassa-izobrazhenie-haraktera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861ACB" w:rsidRDefault="002C6A18" w:rsidP="00861A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создаем разных по характеру образов в объеме – легкий, </w:t>
            </w:r>
            <w:proofErr w:type="spellStart"/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стремитель</w:t>
            </w:r>
            <w:proofErr w:type="spellEnd"/>
          </w:p>
          <w:p w:rsidR="00861ACB" w:rsidRDefault="002C6A18" w:rsidP="00861A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ный</w:t>
            </w:r>
            <w:proofErr w:type="spellEnd"/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тяжелый, </w:t>
            </w:r>
            <w:proofErr w:type="spellStart"/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неповоротли</w:t>
            </w:r>
            <w:proofErr w:type="spellEnd"/>
          </w:p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вый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дома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разных сказочных героев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21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https://nsportal.ru/nachalnaya-shkola/izo/2016/05/24/konspekt-uroka-po-izobrazitelnomu-iskusstvu-na-temu-obraz-zdaniya-2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22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https://nsportal.ru/nachalnaya-shkola/raznoe/2021/01/19/izobrazitelnoe-iskusstvo-2-klass-plan-konspekt-i-prezentatsiya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861ACB">
            <w:pPr>
              <w:spacing w:after="0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Pr="000A1217" w:rsidRDefault="00861ACB" w:rsidP="002C6A18">
            <w:pPr>
              <w:spacing w:after="0"/>
              <w:ind w:left="135"/>
            </w:pPr>
            <w:r w:rsidRPr="00861ACB">
              <w:t xml:space="preserve">            </w:t>
            </w:r>
            <w:hyperlink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C6A18" w:rsidRPr="00EA66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урок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2C6A18" w:rsidRPr="00EA66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рф</w:t>
              </w:r>
              <w:proofErr w:type="spellEnd"/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tihie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_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_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_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tcveta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_195932.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C6A18" w:rsidRPr="000A1217">
              <w:rPr>
                <w:rFonts w:ascii="Times New Roman" w:hAnsi="Times New Roman"/>
                <w:color w:val="0000FF"/>
                <w:u w:val="single"/>
              </w:rPr>
              <w:t xml:space="preserve">     </w:t>
            </w: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Pr="000A1217" w:rsidRDefault="00861ACB" w:rsidP="002C6A18">
            <w:pPr>
              <w:spacing w:after="0"/>
              <w:ind w:left="135"/>
            </w:pPr>
            <w:r w:rsidRPr="00861ACB">
              <w:t xml:space="preserve">                            </w:t>
            </w:r>
            <w:hyperlink r:id="rId23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.1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/658023</w:t>
              </w:r>
            </w:hyperlink>
            <w:r w:rsidR="002C6A18" w:rsidRPr="000A1217">
              <w:rPr>
                <w:rFonts w:ascii="Times New Roman" w:hAnsi="Times New Roman"/>
                <w:color w:val="0000FF"/>
                <w:u w:val="single"/>
              </w:rPr>
              <w:t xml:space="preserve">             </w:t>
            </w: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весенние ветки – березы, дуба, </w:t>
            </w: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сосны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861ACB" w:rsidP="002C6A18">
            <w:pPr>
              <w:spacing w:after="0"/>
              <w:ind w:left="135"/>
            </w:pPr>
            <w:r w:rsidRPr="00861ACB">
              <w:t xml:space="preserve">                                         </w:t>
            </w:r>
            <w:hyperlink r:id="rId24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.1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/658023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Pr="000A1217" w:rsidRDefault="00861ACB" w:rsidP="002C6A18">
            <w:pPr>
              <w:spacing w:after="0"/>
              <w:ind w:left="135"/>
            </w:pPr>
            <w:r w:rsidRPr="00861ACB">
              <w:t xml:space="preserve">                  </w:t>
            </w:r>
            <w:hyperlink r:id="rId25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dvizhenie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piaten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C6A18" w:rsidRPr="000A1217">
              <w:rPr>
                <w:rFonts w:ascii="Times New Roman" w:hAnsi="Times New Roman"/>
                <w:color w:val="0000FF"/>
                <w:u w:val="single"/>
              </w:rPr>
              <w:t xml:space="preserve">     </w:t>
            </w:r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861ACB">
            <w:pPr>
              <w:spacing w:after="0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</w:pPr>
          </w:p>
        </w:tc>
        <w:tc>
          <w:tcPr>
            <w:tcW w:w="5478" w:type="dxa"/>
            <w:tcMar>
              <w:top w:w="50" w:type="dxa"/>
              <w:left w:w="100" w:type="dxa"/>
            </w:tcMar>
            <w:vAlign w:val="center"/>
          </w:tcPr>
          <w:p w:rsidR="002C6A18" w:rsidRDefault="00372D29" w:rsidP="002C6A18">
            <w:pPr>
              <w:spacing w:after="0"/>
              <w:ind w:left="135"/>
            </w:pPr>
            <w:hyperlink r:id="rId26">
              <w:r w:rsidR="002C6A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2C6A18" w:rsidRPr="000A121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C6A18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861ACB" w:rsidTr="002C6A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A18" w:rsidRPr="00051447" w:rsidRDefault="002C6A18" w:rsidP="002C6A18">
            <w:pPr>
              <w:spacing w:after="0"/>
              <w:ind w:left="135"/>
              <w:rPr>
                <w:lang w:val="ru-RU"/>
              </w:rPr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 w:rsidRPr="00051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C6A18" w:rsidRDefault="002C6A18" w:rsidP="002C6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A18" w:rsidRDefault="002C6A18" w:rsidP="002C6A18"/>
        </w:tc>
      </w:tr>
    </w:tbl>
    <w:p w:rsidR="00686FC8" w:rsidRDefault="00686FC8">
      <w:pPr>
        <w:sectPr w:rsidR="00686F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60C" w:rsidRPr="00EA660C" w:rsidRDefault="00EA660C">
      <w:pPr>
        <w:rPr>
          <w:lang w:val="ru-RU"/>
        </w:rPr>
      </w:pPr>
    </w:p>
    <w:p w:rsidR="00EA660C" w:rsidRPr="00EA660C" w:rsidRDefault="00EA660C">
      <w:pPr>
        <w:rPr>
          <w:lang w:val="ru-RU"/>
        </w:rPr>
        <w:sectPr w:rsidR="00EA660C" w:rsidRPr="00EA6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FC8" w:rsidRPr="00EA660C" w:rsidRDefault="00686FC8">
      <w:pPr>
        <w:rPr>
          <w:lang w:val="ru-RU"/>
        </w:rPr>
        <w:sectPr w:rsidR="00686FC8" w:rsidRPr="00EA6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FC8" w:rsidRPr="00EA660C" w:rsidRDefault="00051447">
      <w:pPr>
        <w:spacing w:after="0"/>
        <w:ind w:left="120"/>
        <w:rPr>
          <w:lang w:val="ru-RU"/>
        </w:rPr>
      </w:pPr>
      <w:bookmarkStart w:id="17" w:name="block-13751302"/>
      <w:bookmarkEnd w:id="16"/>
      <w:r w:rsidRPr="00EA660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86FC8" w:rsidRPr="00EA660C" w:rsidRDefault="00051447">
      <w:pPr>
        <w:spacing w:after="0" w:line="480" w:lineRule="auto"/>
        <w:ind w:left="120"/>
        <w:rPr>
          <w:lang w:val="ru-RU"/>
        </w:rPr>
      </w:pPr>
      <w:r w:rsidRPr="00EA660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86FC8" w:rsidRPr="00BE7B7A" w:rsidRDefault="00051447">
      <w:pPr>
        <w:spacing w:after="0" w:line="480" w:lineRule="auto"/>
        <w:ind w:left="120"/>
        <w:rPr>
          <w:lang w:val="ru-RU"/>
        </w:rPr>
      </w:pPr>
      <w:r w:rsidRPr="00051447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db50a40d-f8ae-4e5d-8e70-919f427dc0ce"/>
      <w:r w:rsidRPr="0005144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2 класс/ Кузин </w:t>
      </w:r>
      <w:r>
        <w:rPr>
          <w:rFonts w:ascii="Times New Roman" w:hAnsi="Times New Roman"/>
          <w:color w:val="000000"/>
          <w:sz w:val="28"/>
        </w:rPr>
        <w:t>B</w:t>
      </w:r>
      <w:r w:rsidRPr="000514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</w:t>
      </w:r>
      <w:r w:rsidRPr="00051447">
        <w:rPr>
          <w:rFonts w:ascii="Times New Roman" w:hAnsi="Times New Roman"/>
          <w:color w:val="000000"/>
          <w:sz w:val="28"/>
          <w:lang w:val="ru-RU"/>
        </w:rPr>
        <w:t xml:space="preserve">., </w:t>
      </w:r>
      <w:proofErr w:type="spellStart"/>
      <w:r w:rsidRPr="00051447">
        <w:rPr>
          <w:rFonts w:ascii="Times New Roman" w:hAnsi="Times New Roman"/>
          <w:color w:val="000000"/>
          <w:sz w:val="28"/>
          <w:lang w:val="ru-RU"/>
        </w:rPr>
        <w:t>Кубышкина</w:t>
      </w:r>
      <w:proofErr w:type="spellEnd"/>
      <w:r w:rsidRPr="00051447">
        <w:rPr>
          <w:rFonts w:ascii="Times New Roman" w:hAnsi="Times New Roman"/>
          <w:color w:val="000000"/>
          <w:sz w:val="28"/>
          <w:lang w:val="ru-RU"/>
        </w:rPr>
        <w:t xml:space="preserve"> Э.И., </w:t>
      </w:r>
      <w:proofErr w:type="spellStart"/>
      <w:r w:rsidRPr="00051447">
        <w:rPr>
          <w:rFonts w:ascii="Times New Roman" w:hAnsi="Times New Roman"/>
          <w:color w:val="000000"/>
          <w:sz w:val="28"/>
          <w:lang w:val="ru-RU"/>
        </w:rPr>
        <w:t>Богатырёв</w:t>
      </w:r>
      <w:proofErr w:type="spellEnd"/>
      <w:r w:rsidRPr="00051447">
        <w:rPr>
          <w:rFonts w:ascii="Times New Roman" w:hAnsi="Times New Roman"/>
          <w:color w:val="000000"/>
          <w:sz w:val="28"/>
          <w:lang w:val="ru-RU"/>
        </w:rPr>
        <w:t xml:space="preserve"> Я.М., Общество с ограниченной ответственностью </w:t>
      </w:r>
      <w:r w:rsidRPr="00BE7B7A">
        <w:rPr>
          <w:rFonts w:ascii="Times New Roman" w:hAnsi="Times New Roman"/>
          <w:color w:val="000000"/>
          <w:sz w:val="28"/>
          <w:lang w:val="ru-RU"/>
        </w:rPr>
        <w:t>«ДРОФА»; Акционерное общество «Издательство «</w:t>
      </w:r>
      <w:proofErr w:type="gramStart"/>
      <w:r w:rsidRPr="00BE7B7A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8"/>
      <w:r w:rsidRPr="00BE7B7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E7B7A">
        <w:rPr>
          <w:rFonts w:ascii="Times New Roman" w:hAnsi="Times New Roman"/>
          <w:color w:val="000000"/>
          <w:sz w:val="28"/>
          <w:lang w:val="ru-RU"/>
        </w:rPr>
        <w:t>​</w:t>
      </w:r>
    </w:p>
    <w:p w:rsidR="00686FC8" w:rsidRPr="00051447" w:rsidRDefault="00051447">
      <w:pPr>
        <w:spacing w:after="0" w:line="480" w:lineRule="auto"/>
        <w:ind w:left="120"/>
        <w:rPr>
          <w:lang w:val="ru-RU"/>
        </w:rPr>
      </w:pPr>
      <w:r w:rsidRPr="0005144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86FC8" w:rsidRPr="00051447" w:rsidRDefault="00051447">
      <w:pPr>
        <w:spacing w:after="0"/>
        <w:ind w:left="120"/>
        <w:rPr>
          <w:lang w:val="ru-RU"/>
        </w:rPr>
      </w:pPr>
      <w:r w:rsidRPr="00051447">
        <w:rPr>
          <w:rFonts w:ascii="Times New Roman" w:hAnsi="Times New Roman"/>
          <w:color w:val="000000"/>
          <w:sz w:val="28"/>
          <w:lang w:val="ru-RU"/>
        </w:rPr>
        <w:t>​</w:t>
      </w:r>
    </w:p>
    <w:p w:rsidR="00686FC8" w:rsidRPr="00051447" w:rsidRDefault="00051447">
      <w:pPr>
        <w:spacing w:after="0" w:line="480" w:lineRule="auto"/>
        <w:ind w:left="120"/>
        <w:rPr>
          <w:lang w:val="ru-RU"/>
        </w:rPr>
      </w:pPr>
      <w:r w:rsidRPr="000514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6FC8" w:rsidRPr="00BE7B7A" w:rsidRDefault="00051447">
      <w:pPr>
        <w:spacing w:after="0" w:line="480" w:lineRule="auto"/>
        <w:ind w:left="120"/>
        <w:rPr>
          <w:lang w:val="ru-RU"/>
        </w:rPr>
      </w:pPr>
      <w:r w:rsidRPr="00051447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27f88a84-cde6-45cc-9a12-309dd9b67dab"/>
      <w:r w:rsidRPr="00051447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2 класс/ Кузин </w:t>
      </w:r>
      <w:r>
        <w:rPr>
          <w:rFonts w:ascii="Times New Roman" w:hAnsi="Times New Roman"/>
          <w:color w:val="000000"/>
          <w:sz w:val="28"/>
        </w:rPr>
        <w:t>B</w:t>
      </w:r>
      <w:r w:rsidRPr="000514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</w:t>
      </w:r>
      <w:r w:rsidRPr="00051447">
        <w:rPr>
          <w:rFonts w:ascii="Times New Roman" w:hAnsi="Times New Roman"/>
          <w:color w:val="000000"/>
          <w:sz w:val="28"/>
          <w:lang w:val="ru-RU"/>
        </w:rPr>
        <w:t xml:space="preserve">., </w:t>
      </w:r>
      <w:proofErr w:type="spellStart"/>
      <w:r w:rsidRPr="00051447">
        <w:rPr>
          <w:rFonts w:ascii="Times New Roman" w:hAnsi="Times New Roman"/>
          <w:color w:val="000000"/>
          <w:sz w:val="28"/>
          <w:lang w:val="ru-RU"/>
        </w:rPr>
        <w:t>Кубышкина</w:t>
      </w:r>
      <w:proofErr w:type="spellEnd"/>
      <w:r w:rsidRPr="00051447">
        <w:rPr>
          <w:rFonts w:ascii="Times New Roman" w:hAnsi="Times New Roman"/>
          <w:color w:val="000000"/>
          <w:sz w:val="28"/>
          <w:lang w:val="ru-RU"/>
        </w:rPr>
        <w:t xml:space="preserve"> Э.И., </w:t>
      </w:r>
      <w:proofErr w:type="spellStart"/>
      <w:r w:rsidRPr="00051447">
        <w:rPr>
          <w:rFonts w:ascii="Times New Roman" w:hAnsi="Times New Roman"/>
          <w:color w:val="000000"/>
          <w:sz w:val="28"/>
          <w:lang w:val="ru-RU"/>
        </w:rPr>
        <w:t>Богатырёв</w:t>
      </w:r>
      <w:proofErr w:type="spellEnd"/>
      <w:r w:rsidRPr="00051447">
        <w:rPr>
          <w:rFonts w:ascii="Times New Roman" w:hAnsi="Times New Roman"/>
          <w:color w:val="000000"/>
          <w:sz w:val="28"/>
          <w:lang w:val="ru-RU"/>
        </w:rPr>
        <w:t xml:space="preserve"> Я.М., Общество с ограниченной ответственностью </w:t>
      </w:r>
      <w:r w:rsidRPr="00BE7B7A">
        <w:rPr>
          <w:rFonts w:ascii="Times New Roman" w:hAnsi="Times New Roman"/>
          <w:color w:val="000000"/>
          <w:sz w:val="28"/>
          <w:lang w:val="ru-RU"/>
        </w:rPr>
        <w:t>«ДРОФА»; Акционерное общество «Издательство «</w:t>
      </w:r>
      <w:proofErr w:type="gramStart"/>
      <w:r w:rsidRPr="00BE7B7A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9"/>
      <w:r w:rsidRPr="00BE7B7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E7B7A">
        <w:rPr>
          <w:rFonts w:ascii="Times New Roman" w:hAnsi="Times New Roman"/>
          <w:color w:val="000000"/>
          <w:sz w:val="28"/>
          <w:lang w:val="ru-RU"/>
        </w:rPr>
        <w:t>​</w:t>
      </w:r>
    </w:p>
    <w:p w:rsidR="00686FC8" w:rsidRPr="00BE7B7A" w:rsidRDefault="00686FC8">
      <w:pPr>
        <w:spacing w:after="0"/>
        <w:ind w:left="120"/>
        <w:rPr>
          <w:lang w:val="ru-RU"/>
        </w:rPr>
      </w:pPr>
    </w:p>
    <w:p w:rsidR="00686FC8" w:rsidRPr="00051447" w:rsidRDefault="00051447">
      <w:pPr>
        <w:spacing w:after="0" w:line="480" w:lineRule="auto"/>
        <w:ind w:left="120"/>
        <w:rPr>
          <w:lang w:val="ru-RU"/>
        </w:rPr>
      </w:pPr>
      <w:r w:rsidRPr="000514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6FC8" w:rsidRDefault="0005144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0" w:name="e2d6e2bf-4893-4145-be02-d49817b4b26f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2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86FC8" w:rsidRDefault="00686FC8">
      <w:pPr>
        <w:sectPr w:rsidR="00686FC8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51447" w:rsidRDefault="00051447"/>
    <w:sectPr w:rsidR="000514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E1B99"/>
    <w:multiLevelType w:val="multilevel"/>
    <w:tmpl w:val="E78808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F70CE2"/>
    <w:multiLevelType w:val="multilevel"/>
    <w:tmpl w:val="B36236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4E5322"/>
    <w:multiLevelType w:val="multilevel"/>
    <w:tmpl w:val="FEFE1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1E7D89"/>
    <w:multiLevelType w:val="multilevel"/>
    <w:tmpl w:val="888C0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4A5630"/>
    <w:multiLevelType w:val="multilevel"/>
    <w:tmpl w:val="5E5C5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570808"/>
    <w:multiLevelType w:val="hybridMultilevel"/>
    <w:tmpl w:val="3A706668"/>
    <w:lvl w:ilvl="0" w:tplc="03FE8EB4">
      <w:start w:val="1"/>
      <w:numFmt w:val="decimal"/>
      <w:lvlText w:val="%1."/>
      <w:lvlJc w:val="left"/>
      <w:pPr>
        <w:ind w:left="465" w:hanging="360"/>
      </w:pPr>
      <w:rPr>
        <w:rFonts w:asciiTheme="minorHAnsi" w:hAnsiTheme="minorHAns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79562A80"/>
    <w:multiLevelType w:val="multilevel"/>
    <w:tmpl w:val="541C2F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6FC8"/>
    <w:rsid w:val="00051447"/>
    <w:rsid w:val="000A1217"/>
    <w:rsid w:val="002C6A18"/>
    <w:rsid w:val="00372D29"/>
    <w:rsid w:val="00686FC8"/>
    <w:rsid w:val="00861ACB"/>
    <w:rsid w:val="00952ED9"/>
    <w:rsid w:val="009909B0"/>
    <w:rsid w:val="00B83177"/>
    <w:rsid w:val="00BE7B7A"/>
    <w:rsid w:val="00EA660C"/>
    <w:rsid w:val="00F4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64A3"/>
  <w15:docId w15:val="{7674DB03-BCE2-4273-B6AC-86C0F271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EA660C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EA660C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BE7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7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nie-gid.ru/konspekty/pastel-2-klass-izo-konspekt-uroka.html" TargetMode="External"/><Relationship Id="rId13" Type="http://schemas.openxmlformats.org/officeDocument/2006/relationships/hyperlink" Target="https://nsportal.ru/nachalnaya-shkola/izo/2014/02/16/konspekt-uroka-po-izobrazitelnomu-iskusstvu-neobychnye-materialy" TargetMode="External"/><Relationship Id="rId18" Type="http://schemas.openxmlformats.org/officeDocument/2006/relationships/hyperlink" Target="https://nsportal.ru/nachalnaya-shkola/izo/2015/02/18/konspekt-uroka-po-izobrazitelnomu-iskustvu-vo-2-klasse-po-teme" TargetMode="External"/><Relationship Id="rId26" Type="http://schemas.openxmlformats.org/officeDocument/2006/relationships/hyperlink" Target="https://multiurok.ru/files/urok-po-izobrazitelnomu-iskusstvu-dlia-2-go-klass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nachalnaya-shkola/izo/2016/05/24/konspekt-uroka-po-izobrazitelnomu-iskusstvu-na-temu-obraz-zdaniya-2" TargetMode="External"/><Relationship Id="rId7" Type="http://schemas.openxmlformats.org/officeDocument/2006/relationships/hyperlink" Target="https://nsportal.ru/nachalnaya-shkola/izo/2018/05/18/konspekt-uroka-po-izobrazitelnomu-iskusstvu-volshebnaya-chyornaya" TargetMode="External"/><Relationship Id="rId12" Type="http://schemas.openxmlformats.org/officeDocument/2006/relationships/hyperlink" Target="https://multiurok.ru/files/urok-8-tema-igrovaia-ploshchadka.html" TargetMode="External"/><Relationship Id="rId17" Type="http://schemas.openxmlformats.org/officeDocument/2006/relationships/hyperlink" Target="https://infourok.ru/konspekt-uroka-po-izo-konstruiruem-skazochnyj-gorod-2-klass-6412597.html" TargetMode="External"/><Relationship Id="rId25" Type="http://schemas.openxmlformats.org/officeDocument/2006/relationships/hyperlink" Target="https://multiurok.ru/files/dvizhenie-i-ritm-piate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konspekt-konstruiruem-prirodnye-formy-5720066.html" TargetMode="External"/><Relationship Id="rId20" Type="http://schemas.openxmlformats.org/officeDocument/2006/relationships/hyperlink" Target="https://nsportal.ru/nachalnaya-shkola/izo/2019/08/19/stsenariy-uroka-po-izo-dlya-2-klassa-izobrazhenie-harakter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izo/2016/12/09/volshebnaya-belaya" TargetMode="External"/><Relationship Id="rId11" Type="http://schemas.openxmlformats.org/officeDocument/2006/relationships/hyperlink" Target="https://multiurok.ru/files/konspekt-uroka-chto-mozhet-plastilin.html" TargetMode="External"/><Relationship Id="rId24" Type="http://schemas.openxmlformats.org/officeDocument/2006/relationships/hyperlink" Target="https://urok.1sept.ru/articles/658023" TargetMode="External"/><Relationship Id="rId5" Type="http://schemas.openxmlformats.org/officeDocument/2006/relationships/hyperlink" Target="https://multiurok.ru/files/tri-osnovnykh-tsveta-tsvetochnaia-poliana.html" TargetMode="External"/><Relationship Id="rId15" Type="http://schemas.openxmlformats.org/officeDocument/2006/relationships/hyperlink" Target="https://nsportal.ru/nachalnaya-shkola/izo/2020/01/21/konspekt-uroka-po-izobrazitelnomu-iskusstvu" TargetMode="External"/><Relationship Id="rId23" Type="http://schemas.openxmlformats.org/officeDocument/2006/relationships/hyperlink" Target="https://urok.1sept.ru/articles/65802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ultiurok.ru/index.php/files/otkrytyi-urok-vo-2-klassie-risuiem-v-paint.html" TargetMode="External"/><Relationship Id="rId19" Type="http://schemas.openxmlformats.org/officeDocument/2006/relationships/hyperlink" Target="https://infourok.ru/konspekt-uroka-izobrazitelnogo-iskusstva-vo-klasse-po-teme-izobrazhenie-haraktera-zhivotnih-8131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index.php/files/applikatsiia-osennii-kovrik.html" TargetMode="External"/><Relationship Id="rId14" Type="http://schemas.openxmlformats.org/officeDocument/2006/relationships/hyperlink" Target="https://nsportal.ru/nachalnaya-shkola/izo/2015/01/08/urok-izo-2-klass-izobrazhenie-i-fantaziya-iz-razdela-realnost-i" TargetMode="External"/><Relationship Id="rId22" Type="http://schemas.openxmlformats.org/officeDocument/2006/relationships/hyperlink" Target="https://nsportal.ru/nachalnaya-shkola/raznoe/2021/01/19/izobrazitelnoe-iskusstvo-2-klass-plan-konspekt-i-prezentatsi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5161</Words>
  <Characters>29422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2023-09-25T19:48:00Z</cp:lastPrinted>
  <dcterms:created xsi:type="dcterms:W3CDTF">2023-09-14T19:52:00Z</dcterms:created>
  <dcterms:modified xsi:type="dcterms:W3CDTF">2023-09-25T19:54:00Z</dcterms:modified>
</cp:coreProperties>
</file>