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0B17" w:rsidRPr="00727EC2" w:rsidRDefault="00727EC2" w:rsidP="00727EC2">
      <w:pPr>
        <w:jc w:val="center"/>
        <w:rPr>
          <w:rFonts w:ascii="Times New Roman" w:hAnsi="Times New Roman"/>
          <w:b/>
          <w:sz w:val="24"/>
          <w:szCs w:val="24"/>
        </w:rPr>
      </w:pPr>
      <w:r w:rsidRPr="00727EC2">
        <w:rPr>
          <w:rFonts w:ascii="Times New Roman" w:hAnsi="Times New Roman"/>
          <w:b/>
          <w:sz w:val="24"/>
          <w:szCs w:val="24"/>
        </w:rPr>
        <w:t xml:space="preserve">Таблица сравнения </w:t>
      </w:r>
      <w:r>
        <w:rPr>
          <w:rFonts w:ascii="Times New Roman" w:hAnsi="Times New Roman"/>
          <w:b/>
          <w:sz w:val="24"/>
          <w:szCs w:val="24"/>
        </w:rPr>
        <w:t>результатов</w:t>
      </w:r>
      <w:r w:rsidR="00E86331">
        <w:rPr>
          <w:rFonts w:ascii="Times New Roman" w:hAnsi="Times New Roman"/>
          <w:b/>
          <w:sz w:val="24"/>
          <w:szCs w:val="24"/>
        </w:rPr>
        <w:t xml:space="preserve"> </w:t>
      </w:r>
      <w:r w:rsidRPr="00727EC2">
        <w:rPr>
          <w:rFonts w:ascii="Times New Roman" w:hAnsi="Times New Roman"/>
          <w:b/>
          <w:sz w:val="24"/>
          <w:szCs w:val="24"/>
        </w:rPr>
        <w:t>ВПР</w:t>
      </w:r>
    </w:p>
    <w:tbl>
      <w:tblPr>
        <w:tblStyle w:val="a6"/>
        <w:tblW w:w="5070" w:type="pct"/>
        <w:tblLayout w:type="fixed"/>
        <w:tblLook w:val="04A0"/>
      </w:tblPr>
      <w:tblGrid>
        <w:gridCol w:w="1527"/>
        <w:gridCol w:w="1481"/>
        <w:gridCol w:w="621"/>
        <w:gridCol w:w="621"/>
        <w:gridCol w:w="621"/>
        <w:gridCol w:w="624"/>
        <w:gridCol w:w="1985"/>
        <w:gridCol w:w="1988"/>
        <w:gridCol w:w="1133"/>
        <w:gridCol w:w="1262"/>
        <w:gridCol w:w="1202"/>
        <w:gridCol w:w="1928"/>
      </w:tblGrid>
      <w:tr w:rsidR="00727EC2" w:rsidRPr="00727EC2" w:rsidTr="001A4B34">
        <w:tc>
          <w:tcPr>
            <w:tcW w:w="509" w:type="pct"/>
            <w:vMerge w:val="restart"/>
          </w:tcPr>
          <w:p w:rsidR="00727EC2" w:rsidRPr="00727EC2" w:rsidRDefault="00727EC2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7EC2">
              <w:rPr>
                <w:rFonts w:ascii="Times New Roman" w:hAnsi="Times New Roman"/>
                <w:sz w:val="24"/>
                <w:szCs w:val="24"/>
              </w:rPr>
              <w:t>Предмет</w:t>
            </w:r>
          </w:p>
        </w:tc>
        <w:tc>
          <w:tcPr>
            <w:tcW w:w="494" w:type="pct"/>
            <w:vMerge w:val="restart"/>
          </w:tcPr>
          <w:p w:rsidR="00727EC2" w:rsidRPr="00727EC2" w:rsidRDefault="00727EC2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7EC2">
              <w:rPr>
                <w:rFonts w:ascii="Times New Roman" w:hAnsi="Times New Roman"/>
                <w:sz w:val="24"/>
                <w:szCs w:val="24"/>
              </w:rPr>
              <w:t>Параллель</w:t>
            </w:r>
          </w:p>
        </w:tc>
        <w:tc>
          <w:tcPr>
            <w:tcW w:w="829" w:type="pct"/>
            <w:gridSpan w:val="4"/>
          </w:tcPr>
          <w:p w:rsidR="00727EC2" w:rsidRPr="00727EC2" w:rsidRDefault="00AC3B65" w:rsidP="00727E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 w:rsidR="00727EC2" w:rsidRPr="00727EC2">
              <w:rPr>
                <w:rFonts w:ascii="Times New Roman" w:hAnsi="Times New Roman"/>
                <w:sz w:val="24"/>
                <w:szCs w:val="24"/>
              </w:rPr>
              <w:t>оля учащихся, получивших (сумма показателей в параллелях/кол-во параллелей), %</w:t>
            </w:r>
          </w:p>
        </w:tc>
        <w:tc>
          <w:tcPr>
            <w:tcW w:w="662" w:type="pct"/>
            <w:vMerge w:val="restart"/>
          </w:tcPr>
          <w:p w:rsidR="00727EC2" w:rsidRPr="00727EC2" w:rsidRDefault="00727EC2" w:rsidP="00727E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7EC2">
              <w:rPr>
                <w:rFonts w:ascii="Times New Roman" w:hAnsi="Times New Roman"/>
                <w:sz w:val="24"/>
                <w:szCs w:val="24"/>
              </w:rPr>
              <w:t>Успеваемость, % Соответствующий уровень</w:t>
            </w:r>
          </w:p>
        </w:tc>
        <w:tc>
          <w:tcPr>
            <w:tcW w:w="663" w:type="pct"/>
            <w:vMerge w:val="restart"/>
          </w:tcPr>
          <w:p w:rsidR="00727EC2" w:rsidRPr="00727EC2" w:rsidRDefault="00727EC2" w:rsidP="00727E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7EC2">
              <w:rPr>
                <w:rFonts w:ascii="Times New Roman" w:hAnsi="Times New Roman"/>
                <w:sz w:val="24"/>
                <w:szCs w:val="24"/>
              </w:rPr>
              <w:t>Качество, % Соответствующий уровень</w:t>
            </w:r>
          </w:p>
        </w:tc>
        <w:tc>
          <w:tcPr>
            <w:tcW w:w="378" w:type="pct"/>
            <w:vMerge w:val="restart"/>
          </w:tcPr>
          <w:p w:rsidR="00727EC2" w:rsidRPr="00727EC2" w:rsidRDefault="00727EC2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7EC2">
              <w:rPr>
                <w:rFonts w:ascii="Times New Roman" w:hAnsi="Times New Roman"/>
                <w:sz w:val="24"/>
                <w:szCs w:val="24"/>
              </w:rPr>
              <w:t>Понизили отметку, %</w:t>
            </w:r>
          </w:p>
        </w:tc>
        <w:tc>
          <w:tcPr>
            <w:tcW w:w="421" w:type="pct"/>
            <w:vMerge w:val="restart"/>
          </w:tcPr>
          <w:p w:rsidR="00727EC2" w:rsidRPr="00727EC2" w:rsidRDefault="00727EC2" w:rsidP="005004A0">
            <w:pPr>
              <w:spacing w:after="0" w:line="240" w:lineRule="auto"/>
              <w:ind w:firstLine="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7EC2">
              <w:rPr>
                <w:rFonts w:ascii="Times New Roman" w:hAnsi="Times New Roman"/>
                <w:sz w:val="24"/>
                <w:szCs w:val="24"/>
              </w:rPr>
              <w:t>Подтвердили отметку, %</w:t>
            </w:r>
          </w:p>
        </w:tc>
        <w:tc>
          <w:tcPr>
            <w:tcW w:w="401" w:type="pct"/>
            <w:vMerge w:val="restart"/>
          </w:tcPr>
          <w:p w:rsidR="00727EC2" w:rsidRPr="00727EC2" w:rsidRDefault="00727EC2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7EC2">
              <w:rPr>
                <w:rFonts w:ascii="Times New Roman" w:hAnsi="Times New Roman"/>
                <w:sz w:val="24"/>
                <w:szCs w:val="24"/>
              </w:rPr>
              <w:t>Повысили отметку, %</w:t>
            </w:r>
          </w:p>
        </w:tc>
        <w:tc>
          <w:tcPr>
            <w:tcW w:w="643" w:type="pct"/>
            <w:vMerge w:val="restart"/>
          </w:tcPr>
          <w:p w:rsidR="00727EC2" w:rsidRPr="00727EC2" w:rsidRDefault="00727EC2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7EC2">
              <w:rPr>
                <w:rFonts w:ascii="Times New Roman" w:hAnsi="Times New Roman"/>
                <w:sz w:val="24"/>
                <w:szCs w:val="24"/>
              </w:rPr>
              <w:t>Доля подтвердивших и повысивших отметку</w:t>
            </w:r>
          </w:p>
        </w:tc>
      </w:tr>
      <w:tr w:rsidR="00727EC2" w:rsidRPr="00727EC2" w:rsidTr="001A4B34">
        <w:tc>
          <w:tcPr>
            <w:tcW w:w="509" w:type="pct"/>
            <w:vMerge/>
          </w:tcPr>
          <w:p w:rsidR="00727EC2" w:rsidRPr="00727EC2" w:rsidRDefault="00727EC2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4" w:type="pct"/>
            <w:vMerge/>
          </w:tcPr>
          <w:p w:rsidR="00727EC2" w:rsidRPr="00727EC2" w:rsidRDefault="00727EC2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7" w:type="pct"/>
          </w:tcPr>
          <w:p w:rsidR="00727EC2" w:rsidRPr="00727EC2" w:rsidRDefault="00727EC2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7EC2">
              <w:rPr>
                <w:rFonts w:ascii="Times New Roman" w:hAnsi="Times New Roman"/>
                <w:sz w:val="24"/>
                <w:szCs w:val="24"/>
              </w:rPr>
              <w:t>«2»</w:t>
            </w:r>
          </w:p>
        </w:tc>
        <w:tc>
          <w:tcPr>
            <w:tcW w:w="207" w:type="pct"/>
          </w:tcPr>
          <w:p w:rsidR="00727EC2" w:rsidRPr="00727EC2" w:rsidRDefault="00727EC2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7EC2">
              <w:rPr>
                <w:rFonts w:ascii="Times New Roman" w:hAnsi="Times New Roman"/>
                <w:sz w:val="24"/>
                <w:szCs w:val="24"/>
              </w:rPr>
              <w:t>«3»</w:t>
            </w:r>
          </w:p>
        </w:tc>
        <w:tc>
          <w:tcPr>
            <w:tcW w:w="207" w:type="pct"/>
          </w:tcPr>
          <w:p w:rsidR="00727EC2" w:rsidRPr="00727EC2" w:rsidRDefault="00727EC2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7EC2">
              <w:rPr>
                <w:rFonts w:ascii="Times New Roman" w:hAnsi="Times New Roman"/>
                <w:sz w:val="24"/>
                <w:szCs w:val="24"/>
              </w:rPr>
              <w:t>«4»</w:t>
            </w:r>
          </w:p>
        </w:tc>
        <w:tc>
          <w:tcPr>
            <w:tcW w:w="208" w:type="pct"/>
          </w:tcPr>
          <w:p w:rsidR="00727EC2" w:rsidRPr="00727EC2" w:rsidRDefault="00727EC2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7EC2">
              <w:rPr>
                <w:rFonts w:ascii="Times New Roman" w:hAnsi="Times New Roman"/>
                <w:sz w:val="24"/>
                <w:szCs w:val="24"/>
              </w:rPr>
              <w:t>«5»</w:t>
            </w:r>
          </w:p>
        </w:tc>
        <w:tc>
          <w:tcPr>
            <w:tcW w:w="662" w:type="pct"/>
            <w:vMerge/>
          </w:tcPr>
          <w:p w:rsidR="00727EC2" w:rsidRPr="00727EC2" w:rsidRDefault="00727EC2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3" w:type="pct"/>
            <w:vMerge/>
          </w:tcPr>
          <w:p w:rsidR="00727EC2" w:rsidRPr="00727EC2" w:rsidRDefault="00727EC2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8" w:type="pct"/>
            <w:vMerge/>
          </w:tcPr>
          <w:p w:rsidR="00727EC2" w:rsidRPr="00727EC2" w:rsidRDefault="00727EC2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1" w:type="pct"/>
            <w:vMerge/>
          </w:tcPr>
          <w:p w:rsidR="00727EC2" w:rsidRPr="00727EC2" w:rsidRDefault="00727EC2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1" w:type="pct"/>
            <w:vMerge/>
          </w:tcPr>
          <w:p w:rsidR="00727EC2" w:rsidRPr="00727EC2" w:rsidRDefault="00727EC2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3" w:type="pct"/>
            <w:vMerge/>
          </w:tcPr>
          <w:p w:rsidR="00727EC2" w:rsidRPr="00727EC2" w:rsidRDefault="00727EC2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7EC2" w:rsidRPr="00727EC2" w:rsidTr="001A4B34">
        <w:tc>
          <w:tcPr>
            <w:tcW w:w="509" w:type="pct"/>
            <w:vMerge w:val="restart"/>
          </w:tcPr>
          <w:p w:rsidR="00727EC2" w:rsidRPr="00727EC2" w:rsidRDefault="00727EC2" w:rsidP="005004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27EC2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494" w:type="pct"/>
          </w:tcPr>
          <w:p w:rsidR="00727EC2" w:rsidRPr="00727EC2" w:rsidRDefault="00DE10EE" w:rsidP="005004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727EC2" w:rsidRPr="00727EC2">
              <w:rPr>
                <w:rFonts w:ascii="Times New Roman" w:hAnsi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07" w:type="pct"/>
          </w:tcPr>
          <w:p w:rsidR="00727EC2" w:rsidRPr="00727EC2" w:rsidRDefault="00515532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07" w:type="pct"/>
          </w:tcPr>
          <w:p w:rsidR="00727EC2" w:rsidRPr="00727EC2" w:rsidRDefault="00515532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207" w:type="pct"/>
          </w:tcPr>
          <w:p w:rsidR="00727EC2" w:rsidRPr="00727EC2" w:rsidRDefault="00515532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56</w:t>
            </w:r>
          </w:p>
        </w:tc>
        <w:tc>
          <w:tcPr>
            <w:tcW w:w="208" w:type="pct"/>
          </w:tcPr>
          <w:p w:rsidR="00727EC2" w:rsidRPr="00727EC2" w:rsidRDefault="00515532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662" w:type="pct"/>
            <w:vAlign w:val="bottom"/>
          </w:tcPr>
          <w:p w:rsidR="00727EC2" w:rsidRPr="00727EC2" w:rsidRDefault="00515532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92</w:t>
            </w:r>
          </w:p>
        </w:tc>
        <w:tc>
          <w:tcPr>
            <w:tcW w:w="663" w:type="pct"/>
            <w:vAlign w:val="bottom"/>
          </w:tcPr>
          <w:p w:rsidR="00727EC2" w:rsidRPr="00727EC2" w:rsidRDefault="00515532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76</w:t>
            </w:r>
          </w:p>
        </w:tc>
        <w:tc>
          <w:tcPr>
            <w:tcW w:w="378" w:type="pct"/>
          </w:tcPr>
          <w:p w:rsidR="00727EC2" w:rsidRPr="00727EC2" w:rsidRDefault="00515532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421" w:type="pct"/>
          </w:tcPr>
          <w:p w:rsidR="00727EC2" w:rsidRPr="00727EC2" w:rsidRDefault="00515532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64</w:t>
            </w:r>
          </w:p>
        </w:tc>
        <w:tc>
          <w:tcPr>
            <w:tcW w:w="401" w:type="pct"/>
          </w:tcPr>
          <w:p w:rsidR="00727EC2" w:rsidRPr="00727EC2" w:rsidRDefault="00515532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643" w:type="pct"/>
          </w:tcPr>
          <w:p w:rsidR="00727EC2" w:rsidRPr="00727EC2" w:rsidRDefault="00CD3594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</w:tr>
      <w:tr w:rsidR="00727EC2" w:rsidRPr="00727EC2" w:rsidTr="001A4B34">
        <w:tc>
          <w:tcPr>
            <w:tcW w:w="509" w:type="pct"/>
            <w:vMerge/>
          </w:tcPr>
          <w:p w:rsidR="00727EC2" w:rsidRPr="00727EC2" w:rsidRDefault="00727EC2" w:rsidP="005004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4" w:type="pct"/>
          </w:tcPr>
          <w:p w:rsidR="00727EC2" w:rsidRPr="00727EC2" w:rsidRDefault="00DE10EE" w:rsidP="005004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727EC2" w:rsidRPr="00727EC2">
              <w:rPr>
                <w:rFonts w:ascii="Times New Roman" w:hAnsi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07" w:type="pct"/>
          </w:tcPr>
          <w:p w:rsidR="00727EC2" w:rsidRPr="00727EC2" w:rsidRDefault="002D73A9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207" w:type="pct"/>
          </w:tcPr>
          <w:p w:rsidR="00727EC2" w:rsidRPr="00727EC2" w:rsidRDefault="002D73A9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207" w:type="pct"/>
          </w:tcPr>
          <w:p w:rsidR="00727EC2" w:rsidRPr="00727EC2" w:rsidRDefault="002D73A9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208" w:type="pct"/>
          </w:tcPr>
          <w:p w:rsidR="00727EC2" w:rsidRPr="00727EC2" w:rsidRDefault="001A39F7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662" w:type="pct"/>
            <w:vAlign w:val="bottom"/>
          </w:tcPr>
          <w:p w:rsidR="00727EC2" w:rsidRPr="00727EC2" w:rsidRDefault="001A39F7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88</w:t>
            </w:r>
          </w:p>
        </w:tc>
        <w:tc>
          <w:tcPr>
            <w:tcW w:w="663" w:type="pct"/>
            <w:vAlign w:val="bottom"/>
          </w:tcPr>
          <w:p w:rsidR="00727EC2" w:rsidRPr="00727EC2" w:rsidRDefault="001A39F7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378" w:type="pct"/>
          </w:tcPr>
          <w:p w:rsidR="00727EC2" w:rsidRPr="00727EC2" w:rsidRDefault="001A39F7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421" w:type="pct"/>
          </w:tcPr>
          <w:p w:rsidR="00727EC2" w:rsidRPr="00727EC2" w:rsidRDefault="001A39F7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</w:t>
            </w:r>
          </w:p>
        </w:tc>
        <w:tc>
          <w:tcPr>
            <w:tcW w:w="401" w:type="pct"/>
          </w:tcPr>
          <w:p w:rsidR="00727EC2" w:rsidRPr="00727EC2" w:rsidRDefault="001A39F7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643" w:type="pct"/>
          </w:tcPr>
          <w:p w:rsidR="00727EC2" w:rsidRPr="00727EC2" w:rsidRDefault="001A39F7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75</w:t>
            </w:r>
          </w:p>
        </w:tc>
      </w:tr>
      <w:tr w:rsidR="00727EC2" w:rsidRPr="00727EC2" w:rsidTr="001A4B34">
        <w:tc>
          <w:tcPr>
            <w:tcW w:w="509" w:type="pct"/>
            <w:vMerge/>
          </w:tcPr>
          <w:p w:rsidR="00727EC2" w:rsidRPr="00727EC2" w:rsidRDefault="00727EC2" w:rsidP="005004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4" w:type="pct"/>
          </w:tcPr>
          <w:p w:rsidR="00727EC2" w:rsidRPr="00727EC2" w:rsidRDefault="00DE10EE" w:rsidP="005004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727EC2" w:rsidRPr="00727EC2">
              <w:rPr>
                <w:rFonts w:ascii="Times New Roman" w:hAnsi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07" w:type="pct"/>
          </w:tcPr>
          <w:p w:rsidR="00727EC2" w:rsidRPr="00727EC2" w:rsidRDefault="00EB3680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207" w:type="pct"/>
          </w:tcPr>
          <w:p w:rsidR="00727EC2" w:rsidRPr="00727EC2" w:rsidRDefault="00EB3680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207" w:type="pct"/>
          </w:tcPr>
          <w:p w:rsidR="00727EC2" w:rsidRPr="00727EC2" w:rsidRDefault="00EB3680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208" w:type="pct"/>
          </w:tcPr>
          <w:p w:rsidR="00727EC2" w:rsidRPr="00727EC2" w:rsidRDefault="00EB3680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662" w:type="pct"/>
            <w:vAlign w:val="bottom"/>
          </w:tcPr>
          <w:p w:rsidR="00727EC2" w:rsidRPr="00727EC2" w:rsidRDefault="00EB3680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92</w:t>
            </w:r>
          </w:p>
        </w:tc>
        <w:tc>
          <w:tcPr>
            <w:tcW w:w="663" w:type="pct"/>
            <w:vAlign w:val="bottom"/>
          </w:tcPr>
          <w:p w:rsidR="00727EC2" w:rsidRPr="00727EC2" w:rsidRDefault="00EB3680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52</w:t>
            </w:r>
          </w:p>
        </w:tc>
        <w:tc>
          <w:tcPr>
            <w:tcW w:w="378" w:type="pct"/>
          </w:tcPr>
          <w:p w:rsidR="00727EC2" w:rsidRPr="00727EC2" w:rsidRDefault="00EB3680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421" w:type="pct"/>
          </w:tcPr>
          <w:p w:rsidR="00727EC2" w:rsidRPr="00727EC2" w:rsidRDefault="00EB3680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58</w:t>
            </w:r>
          </w:p>
        </w:tc>
        <w:tc>
          <w:tcPr>
            <w:tcW w:w="401" w:type="pct"/>
          </w:tcPr>
          <w:p w:rsidR="00727EC2" w:rsidRPr="00727EC2" w:rsidRDefault="00EB3680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43" w:type="pct"/>
          </w:tcPr>
          <w:p w:rsidR="00727EC2" w:rsidRPr="00727EC2" w:rsidRDefault="00EB3680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58</w:t>
            </w:r>
          </w:p>
        </w:tc>
      </w:tr>
      <w:tr w:rsidR="00727EC2" w:rsidRPr="00727EC2" w:rsidTr="001A4B34">
        <w:tc>
          <w:tcPr>
            <w:tcW w:w="509" w:type="pct"/>
            <w:vMerge/>
          </w:tcPr>
          <w:p w:rsidR="00727EC2" w:rsidRPr="00727EC2" w:rsidRDefault="00727EC2" w:rsidP="005004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4" w:type="pct"/>
          </w:tcPr>
          <w:p w:rsidR="00727EC2" w:rsidRPr="00727EC2" w:rsidRDefault="00DE10EE" w:rsidP="005004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="00727EC2" w:rsidRPr="00727EC2">
              <w:rPr>
                <w:rFonts w:ascii="Times New Roman" w:hAnsi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07" w:type="pct"/>
          </w:tcPr>
          <w:p w:rsidR="00727EC2" w:rsidRPr="00727EC2" w:rsidRDefault="00E75845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207" w:type="pct"/>
          </w:tcPr>
          <w:p w:rsidR="00727EC2" w:rsidRPr="00727EC2" w:rsidRDefault="00E75845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207" w:type="pct"/>
          </w:tcPr>
          <w:p w:rsidR="00727EC2" w:rsidRPr="00727EC2" w:rsidRDefault="00E75845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208" w:type="pct"/>
          </w:tcPr>
          <w:p w:rsidR="00727EC2" w:rsidRPr="00727EC2" w:rsidRDefault="00E75845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662" w:type="pct"/>
            <w:vAlign w:val="bottom"/>
          </w:tcPr>
          <w:p w:rsidR="00727EC2" w:rsidRPr="00727EC2" w:rsidRDefault="00E75845" w:rsidP="00E758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88</w:t>
            </w:r>
          </w:p>
        </w:tc>
        <w:tc>
          <w:tcPr>
            <w:tcW w:w="663" w:type="pct"/>
            <w:vAlign w:val="bottom"/>
          </w:tcPr>
          <w:p w:rsidR="00727EC2" w:rsidRPr="00727EC2" w:rsidRDefault="00E75845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56</w:t>
            </w:r>
          </w:p>
        </w:tc>
        <w:tc>
          <w:tcPr>
            <w:tcW w:w="378" w:type="pct"/>
          </w:tcPr>
          <w:p w:rsidR="00727EC2" w:rsidRPr="00727EC2" w:rsidRDefault="00E75845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421" w:type="pct"/>
          </w:tcPr>
          <w:p w:rsidR="00727EC2" w:rsidRPr="00727EC2" w:rsidRDefault="00E75845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52</w:t>
            </w:r>
          </w:p>
        </w:tc>
        <w:tc>
          <w:tcPr>
            <w:tcW w:w="401" w:type="pct"/>
          </w:tcPr>
          <w:p w:rsidR="00727EC2" w:rsidRPr="00727EC2" w:rsidRDefault="00E75845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643" w:type="pct"/>
          </w:tcPr>
          <w:p w:rsidR="00727EC2" w:rsidRPr="00727EC2" w:rsidRDefault="00E75845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64</w:t>
            </w:r>
          </w:p>
        </w:tc>
      </w:tr>
      <w:tr w:rsidR="00727EC2" w:rsidRPr="00727EC2" w:rsidTr="001A4B34">
        <w:trPr>
          <w:trHeight w:val="649"/>
        </w:trPr>
        <w:tc>
          <w:tcPr>
            <w:tcW w:w="509" w:type="pct"/>
            <w:vMerge/>
          </w:tcPr>
          <w:p w:rsidR="00727EC2" w:rsidRPr="00727EC2" w:rsidRDefault="00727EC2" w:rsidP="005004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4" w:type="pct"/>
          </w:tcPr>
          <w:p w:rsidR="00727EC2" w:rsidRPr="00727EC2" w:rsidRDefault="00DE10EE" w:rsidP="005004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="00727EC2" w:rsidRPr="00727EC2">
              <w:rPr>
                <w:rFonts w:ascii="Times New Roman" w:hAnsi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07" w:type="pct"/>
          </w:tcPr>
          <w:p w:rsidR="00727EC2" w:rsidRPr="00727EC2" w:rsidRDefault="008A1621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207" w:type="pct"/>
          </w:tcPr>
          <w:p w:rsidR="00727EC2" w:rsidRPr="00727EC2" w:rsidRDefault="008A1621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207" w:type="pct"/>
          </w:tcPr>
          <w:p w:rsidR="00727EC2" w:rsidRPr="00727EC2" w:rsidRDefault="008A1621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208" w:type="pct"/>
          </w:tcPr>
          <w:p w:rsidR="00727EC2" w:rsidRPr="00727EC2" w:rsidRDefault="008A1621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62" w:type="pct"/>
          </w:tcPr>
          <w:p w:rsidR="00727EC2" w:rsidRPr="008A1621" w:rsidRDefault="008A1621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1621">
              <w:rPr>
                <w:rFonts w:ascii="Times New Roman" w:hAnsi="Times New Roman"/>
                <w:sz w:val="24"/>
                <w:szCs w:val="24"/>
              </w:rPr>
              <w:t>88</w:t>
            </w:r>
          </w:p>
        </w:tc>
        <w:tc>
          <w:tcPr>
            <w:tcW w:w="663" w:type="pct"/>
          </w:tcPr>
          <w:p w:rsidR="00727EC2" w:rsidRPr="008A1621" w:rsidRDefault="008A1621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1621"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378" w:type="pct"/>
          </w:tcPr>
          <w:p w:rsidR="00727EC2" w:rsidRPr="008A1621" w:rsidRDefault="008A1621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1621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421" w:type="pct"/>
          </w:tcPr>
          <w:p w:rsidR="00727EC2" w:rsidRPr="008A1621" w:rsidRDefault="008A1621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1621">
              <w:rPr>
                <w:rFonts w:ascii="Times New Roman" w:hAnsi="Times New Roman"/>
                <w:sz w:val="24"/>
                <w:szCs w:val="24"/>
              </w:rPr>
              <w:t>75</w:t>
            </w:r>
          </w:p>
        </w:tc>
        <w:tc>
          <w:tcPr>
            <w:tcW w:w="401" w:type="pct"/>
          </w:tcPr>
          <w:p w:rsidR="00727EC2" w:rsidRPr="008A1621" w:rsidRDefault="008A1621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162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43" w:type="pct"/>
          </w:tcPr>
          <w:p w:rsidR="00727EC2" w:rsidRPr="008A1621" w:rsidRDefault="008A1621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1621">
              <w:rPr>
                <w:rFonts w:ascii="Times New Roman" w:hAnsi="Times New Roman"/>
                <w:sz w:val="24"/>
                <w:szCs w:val="24"/>
              </w:rPr>
              <w:t>75</w:t>
            </w:r>
          </w:p>
        </w:tc>
      </w:tr>
      <w:tr w:rsidR="00727EC2" w:rsidRPr="00727EC2" w:rsidTr="001A4B34">
        <w:tc>
          <w:tcPr>
            <w:tcW w:w="509" w:type="pct"/>
            <w:vMerge w:val="restart"/>
          </w:tcPr>
          <w:p w:rsidR="00727EC2" w:rsidRPr="00727EC2" w:rsidRDefault="00C33E7A" w:rsidP="005004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 w:rsidR="00727EC2" w:rsidRPr="00727EC2">
              <w:rPr>
                <w:rFonts w:ascii="Times New Roman" w:hAnsi="Times New Roman"/>
                <w:sz w:val="24"/>
                <w:szCs w:val="24"/>
              </w:rPr>
              <w:t>атематика</w:t>
            </w:r>
          </w:p>
        </w:tc>
        <w:tc>
          <w:tcPr>
            <w:tcW w:w="494" w:type="pct"/>
          </w:tcPr>
          <w:p w:rsidR="00727EC2" w:rsidRPr="00727EC2" w:rsidRDefault="00DE10EE" w:rsidP="005004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727EC2" w:rsidRPr="00727EC2">
              <w:rPr>
                <w:rFonts w:ascii="Times New Roman" w:hAnsi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07" w:type="pct"/>
          </w:tcPr>
          <w:p w:rsidR="00727EC2" w:rsidRPr="00727EC2" w:rsidRDefault="00CD3594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07" w:type="pct"/>
          </w:tcPr>
          <w:p w:rsidR="00727EC2" w:rsidRPr="00727EC2" w:rsidRDefault="00CD3594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207" w:type="pct"/>
          </w:tcPr>
          <w:p w:rsidR="00727EC2" w:rsidRPr="00727EC2" w:rsidRDefault="00CD3594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72</w:t>
            </w:r>
          </w:p>
        </w:tc>
        <w:tc>
          <w:tcPr>
            <w:tcW w:w="208" w:type="pct"/>
          </w:tcPr>
          <w:p w:rsidR="00727EC2" w:rsidRPr="00727EC2" w:rsidRDefault="00CD3594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662" w:type="pct"/>
            <w:vAlign w:val="bottom"/>
          </w:tcPr>
          <w:p w:rsidR="00727EC2" w:rsidRPr="00727EC2" w:rsidRDefault="00CD3594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92</w:t>
            </w:r>
          </w:p>
        </w:tc>
        <w:tc>
          <w:tcPr>
            <w:tcW w:w="663" w:type="pct"/>
            <w:vAlign w:val="bottom"/>
          </w:tcPr>
          <w:p w:rsidR="00727EC2" w:rsidRPr="00727EC2" w:rsidRDefault="00CD3594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  <w:tc>
          <w:tcPr>
            <w:tcW w:w="378" w:type="pct"/>
          </w:tcPr>
          <w:p w:rsidR="00727EC2" w:rsidRPr="00727EC2" w:rsidRDefault="00CD3594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421" w:type="pct"/>
          </w:tcPr>
          <w:p w:rsidR="00727EC2" w:rsidRPr="00727EC2" w:rsidRDefault="00CD3594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56</w:t>
            </w:r>
          </w:p>
        </w:tc>
        <w:tc>
          <w:tcPr>
            <w:tcW w:w="401" w:type="pct"/>
          </w:tcPr>
          <w:p w:rsidR="00727EC2" w:rsidRPr="00727EC2" w:rsidRDefault="00CD3594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643" w:type="pct"/>
          </w:tcPr>
          <w:p w:rsidR="00727EC2" w:rsidRPr="00727EC2" w:rsidRDefault="00CD3594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</w:tr>
      <w:tr w:rsidR="00727EC2" w:rsidRPr="00727EC2" w:rsidTr="001A4B34">
        <w:tc>
          <w:tcPr>
            <w:tcW w:w="509" w:type="pct"/>
            <w:vMerge/>
          </w:tcPr>
          <w:p w:rsidR="00727EC2" w:rsidRPr="00727EC2" w:rsidRDefault="00727EC2" w:rsidP="005004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4" w:type="pct"/>
          </w:tcPr>
          <w:p w:rsidR="00727EC2" w:rsidRPr="00727EC2" w:rsidRDefault="00DE10EE" w:rsidP="005004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727EC2" w:rsidRPr="00727EC2">
              <w:rPr>
                <w:rFonts w:ascii="Times New Roman" w:hAnsi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07" w:type="pct"/>
          </w:tcPr>
          <w:p w:rsidR="00727EC2" w:rsidRPr="00727EC2" w:rsidRDefault="001A39F7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207" w:type="pct"/>
          </w:tcPr>
          <w:p w:rsidR="00727EC2" w:rsidRPr="00727EC2" w:rsidRDefault="001A39F7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207" w:type="pct"/>
          </w:tcPr>
          <w:p w:rsidR="00727EC2" w:rsidRPr="00727EC2" w:rsidRDefault="001A39F7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208" w:type="pct"/>
          </w:tcPr>
          <w:p w:rsidR="00727EC2" w:rsidRPr="00727EC2" w:rsidRDefault="001A39F7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662" w:type="pct"/>
            <w:vAlign w:val="bottom"/>
          </w:tcPr>
          <w:p w:rsidR="00727EC2" w:rsidRPr="00727EC2" w:rsidRDefault="001A39F7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82</w:t>
            </w:r>
          </w:p>
        </w:tc>
        <w:tc>
          <w:tcPr>
            <w:tcW w:w="663" w:type="pct"/>
            <w:vAlign w:val="bottom"/>
          </w:tcPr>
          <w:p w:rsidR="00727EC2" w:rsidRPr="00727EC2" w:rsidRDefault="001A39F7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378" w:type="pct"/>
          </w:tcPr>
          <w:p w:rsidR="00727EC2" w:rsidRPr="00727EC2" w:rsidRDefault="001A39F7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421" w:type="pct"/>
          </w:tcPr>
          <w:p w:rsidR="00727EC2" w:rsidRPr="00727EC2" w:rsidRDefault="001A39F7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</w:t>
            </w:r>
          </w:p>
        </w:tc>
        <w:tc>
          <w:tcPr>
            <w:tcW w:w="401" w:type="pct"/>
          </w:tcPr>
          <w:p w:rsidR="00727EC2" w:rsidRPr="00727EC2" w:rsidRDefault="001A39F7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643" w:type="pct"/>
          </w:tcPr>
          <w:p w:rsidR="00727EC2" w:rsidRPr="00727EC2" w:rsidRDefault="001A39F7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75</w:t>
            </w:r>
          </w:p>
        </w:tc>
      </w:tr>
      <w:tr w:rsidR="00727EC2" w:rsidRPr="00727EC2" w:rsidTr="001A4B34">
        <w:tc>
          <w:tcPr>
            <w:tcW w:w="509" w:type="pct"/>
            <w:vMerge/>
          </w:tcPr>
          <w:p w:rsidR="00727EC2" w:rsidRPr="00727EC2" w:rsidRDefault="00727EC2" w:rsidP="005004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4" w:type="pct"/>
          </w:tcPr>
          <w:p w:rsidR="00727EC2" w:rsidRPr="00727EC2" w:rsidRDefault="00DE10EE" w:rsidP="005004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727EC2" w:rsidRPr="00727EC2">
              <w:rPr>
                <w:rFonts w:ascii="Times New Roman" w:hAnsi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07" w:type="pct"/>
          </w:tcPr>
          <w:p w:rsidR="00727EC2" w:rsidRPr="00727EC2" w:rsidRDefault="004D13D2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207" w:type="pct"/>
          </w:tcPr>
          <w:p w:rsidR="00727EC2" w:rsidRPr="00727EC2" w:rsidRDefault="004D13D2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64</w:t>
            </w:r>
          </w:p>
        </w:tc>
        <w:tc>
          <w:tcPr>
            <w:tcW w:w="207" w:type="pct"/>
          </w:tcPr>
          <w:p w:rsidR="00727EC2" w:rsidRPr="00727EC2" w:rsidRDefault="004D13D2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208" w:type="pct"/>
          </w:tcPr>
          <w:p w:rsidR="00727EC2" w:rsidRPr="00727EC2" w:rsidRDefault="004D13D2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62" w:type="pct"/>
            <w:vAlign w:val="bottom"/>
          </w:tcPr>
          <w:p w:rsidR="00727EC2" w:rsidRPr="00727EC2" w:rsidRDefault="004D13D2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84</w:t>
            </w:r>
          </w:p>
        </w:tc>
        <w:tc>
          <w:tcPr>
            <w:tcW w:w="663" w:type="pct"/>
            <w:vAlign w:val="bottom"/>
          </w:tcPr>
          <w:p w:rsidR="00727EC2" w:rsidRPr="00727EC2" w:rsidRDefault="004D13D2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378" w:type="pct"/>
          </w:tcPr>
          <w:p w:rsidR="00727EC2" w:rsidRPr="00727EC2" w:rsidRDefault="004D13D2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56</w:t>
            </w:r>
          </w:p>
        </w:tc>
        <w:tc>
          <w:tcPr>
            <w:tcW w:w="421" w:type="pct"/>
          </w:tcPr>
          <w:p w:rsidR="00727EC2" w:rsidRPr="00727EC2" w:rsidRDefault="004D13D2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401" w:type="pct"/>
          </w:tcPr>
          <w:p w:rsidR="00727EC2" w:rsidRPr="00727EC2" w:rsidRDefault="004D13D2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43" w:type="pct"/>
          </w:tcPr>
          <w:p w:rsidR="00727EC2" w:rsidRPr="00727EC2" w:rsidRDefault="004D13D2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</w:tr>
      <w:tr w:rsidR="00727EC2" w:rsidRPr="00727EC2" w:rsidTr="001A4B34">
        <w:tc>
          <w:tcPr>
            <w:tcW w:w="509" w:type="pct"/>
            <w:vMerge/>
          </w:tcPr>
          <w:p w:rsidR="00727EC2" w:rsidRPr="00727EC2" w:rsidRDefault="00727EC2" w:rsidP="005004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4" w:type="pct"/>
          </w:tcPr>
          <w:p w:rsidR="00727EC2" w:rsidRPr="00727EC2" w:rsidRDefault="00DE10EE" w:rsidP="005004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="00727EC2" w:rsidRPr="00727EC2">
              <w:rPr>
                <w:rFonts w:ascii="Times New Roman" w:hAnsi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07" w:type="pct"/>
          </w:tcPr>
          <w:p w:rsidR="00727EC2" w:rsidRPr="00727EC2" w:rsidRDefault="009243D4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07" w:type="pct"/>
          </w:tcPr>
          <w:p w:rsidR="00727EC2" w:rsidRPr="00727EC2" w:rsidRDefault="009243D4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207" w:type="pct"/>
          </w:tcPr>
          <w:p w:rsidR="00727EC2" w:rsidRPr="00727EC2" w:rsidRDefault="009243D4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52</w:t>
            </w:r>
          </w:p>
        </w:tc>
        <w:tc>
          <w:tcPr>
            <w:tcW w:w="208" w:type="pct"/>
          </w:tcPr>
          <w:p w:rsidR="00727EC2" w:rsidRPr="00727EC2" w:rsidRDefault="009243D4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662" w:type="pct"/>
          </w:tcPr>
          <w:p w:rsidR="00727EC2" w:rsidRPr="00727EC2" w:rsidRDefault="009243D4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90</w:t>
            </w:r>
          </w:p>
        </w:tc>
        <w:tc>
          <w:tcPr>
            <w:tcW w:w="663" w:type="pct"/>
          </w:tcPr>
          <w:p w:rsidR="00727EC2" w:rsidRPr="00727EC2" w:rsidRDefault="009243D4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57</w:t>
            </w:r>
          </w:p>
        </w:tc>
        <w:tc>
          <w:tcPr>
            <w:tcW w:w="378" w:type="pct"/>
          </w:tcPr>
          <w:p w:rsidR="00727EC2" w:rsidRPr="00727EC2" w:rsidRDefault="009243D4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421" w:type="pct"/>
          </w:tcPr>
          <w:p w:rsidR="00727EC2" w:rsidRPr="00727EC2" w:rsidRDefault="009243D4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62</w:t>
            </w:r>
          </w:p>
        </w:tc>
        <w:tc>
          <w:tcPr>
            <w:tcW w:w="401" w:type="pct"/>
          </w:tcPr>
          <w:p w:rsidR="00727EC2" w:rsidRPr="00727EC2" w:rsidRDefault="009243D4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643" w:type="pct"/>
          </w:tcPr>
          <w:p w:rsidR="00727EC2" w:rsidRPr="00727EC2" w:rsidRDefault="009243D4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67</w:t>
            </w:r>
          </w:p>
        </w:tc>
      </w:tr>
      <w:tr w:rsidR="00727EC2" w:rsidRPr="00727EC2" w:rsidTr="001A4B34">
        <w:tc>
          <w:tcPr>
            <w:tcW w:w="509" w:type="pct"/>
            <w:vMerge/>
          </w:tcPr>
          <w:p w:rsidR="00727EC2" w:rsidRPr="00727EC2" w:rsidRDefault="00727EC2" w:rsidP="005004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4" w:type="pct"/>
          </w:tcPr>
          <w:p w:rsidR="00727EC2" w:rsidRPr="00727EC2" w:rsidRDefault="00DE10EE" w:rsidP="005004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="00727EC2" w:rsidRPr="00727EC2">
              <w:rPr>
                <w:rFonts w:ascii="Times New Roman" w:hAnsi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07" w:type="pct"/>
          </w:tcPr>
          <w:p w:rsidR="00727EC2" w:rsidRPr="00727EC2" w:rsidRDefault="00F70510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207" w:type="pct"/>
          </w:tcPr>
          <w:p w:rsidR="00727EC2" w:rsidRPr="00727EC2" w:rsidRDefault="00F70510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207" w:type="pct"/>
          </w:tcPr>
          <w:p w:rsidR="00727EC2" w:rsidRPr="00727EC2" w:rsidRDefault="00F70510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208" w:type="pct"/>
          </w:tcPr>
          <w:p w:rsidR="00727EC2" w:rsidRPr="00727EC2" w:rsidRDefault="00F70510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62" w:type="pct"/>
          </w:tcPr>
          <w:p w:rsidR="00727EC2" w:rsidRPr="00F70510" w:rsidRDefault="00F70510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0510">
              <w:rPr>
                <w:rFonts w:ascii="Times New Roman" w:hAnsi="Times New Roman"/>
                <w:sz w:val="24"/>
                <w:szCs w:val="24"/>
              </w:rPr>
              <w:t>88</w:t>
            </w:r>
          </w:p>
        </w:tc>
        <w:tc>
          <w:tcPr>
            <w:tcW w:w="663" w:type="pct"/>
          </w:tcPr>
          <w:p w:rsidR="00727EC2" w:rsidRPr="00F70510" w:rsidRDefault="00F70510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0510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378" w:type="pct"/>
          </w:tcPr>
          <w:p w:rsidR="00727EC2" w:rsidRPr="00727EC2" w:rsidRDefault="00F70510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421" w:type="pct"/>
          </w:tcPr>
          <w:p w:rsidR="00727EC2" w:rsidRPr="00727EC2" w:rsidRDefault="00F70510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56</w:t>
            </w:r>
          </w:p>
        </w:tc>
        <w:tc>
          <w:tcPr>
            <w:tcW w:w="401" w:type="pct"/>
          </w:tcPr>
          <w:p w:rsidR="00727EC2" w:rsidRPr="00727EC2" w:rsidRDefault="00F70510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643" w:type="pct"/>
          </w:tcPr>
          <w:p w:rsidR="00727EC2" w:rsidRPr="00727EC2" w:rsidRDefault="00F70510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63</w:t>
            </w:r>
          </w:p>
        </w:tc>
      </w:tr>
      <w:tr w:rsidR="00727EC2" w:rsidRPr="00727EC2" w:rsidTr="001A4B34">
        <w:tc>
          <w:tcPr>
            <w:tcW w:w="509" w:type="pct"/>
            <w:vMerge w:val="restart"/>
          </w:tcPr>
          <w:p w:rsidR="00727EC2" w:rsidRPr="00727EC2" w:rsidRDefault="00C33E7A" w:rsidP="005004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  <w:r w:rsidR="00727EC2" w:rsidRPr="00727EC2">
              <w:rPr>
                <w:rFonts w:ascii="Times New Roman" w:hAnsi="Times New Roman"/>
                <w:sz w:val="24"/>
                <w:szCs w:val="24"/>
              </w:rPr>
              <w:t>иология</w:t>
            </w:r>
          </w:p>
        </w:tc>
        <w:tc>
          <w:tcPr>
            <w:tcW w:w="494" w:type="pct"/>
          </w:tcPr>
          <w:p w:rsidR="00727EC2" w:rsidRPr="00727EC2" w:rsidRDefault="00DE10EE" w:rsidP="005004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727EC2" w:rsidRPr="00727EC2">
              <w:rPr>
                <w:rFonts w:ascii="Times New Roman" w:hAnsi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07" w:type="pct"/>
          </w:tcPr>
          <w:p w:rsidR="00727EC2" w:rsidRPr="00727EC2" w:rsidRDefault="003F09D4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207" w:type="pct"/>
          </w:tcPr>
          <w:p w:rsidR="00727EC2" w:rsidRPr="00727EC2" w:rsidRDefault="003F09D4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207" w:type="pct"/>
          </w:tcPr>
          <w:p w:rsidR="00727EC2" w:rsidRPr="00727EC2" w:rsidRDefault="003F09D4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208" w:type="pct"/>
          </w:tcPr>
          <w:p w:rsidR="00727EC2" w:rsidRPr="00727EC2" w:rsidRDefault="003F09D4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662" w:type="pct"/>
            <w:vAlign w:val="bottom"/>
          </w:tcPr>
          <w:p w:rsidR="00727EC2" w:rsidRPr="00727EC2" w:rsidRDefault="003F09D4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88</w:t>
            </w:r>
          </w:p>
        </w:tc>
        <w:tc>
          <w:tcPr>
            <w:tcW w:w="663" w:type="pct"/>
            <w:vAlign w:val="bottom"/>
          </w:tcPr>
          <w:p w:rsidR="00727EC2" w:rsidRPr="00727EC2" w:rsidRDefault="003F09D4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378" w:type="pct"/>
          </w:tcPr>
          <w:p w:rsidR="00727EC2" w:rsidRPr="00727EC2" w:rsidRDefault="003F09D4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421" w:type="pct"/>
          </w:tcPr>
          <w:p w:rsidR="00727EC2" w:rsidRPr="00727EC2" w:rsidRDefault="003F09D4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75</w:t>
            </w:r>
          </w:p>
        </w:tc>
        <w:tc>
          <w:tcPr>
            <w:tcW w:w="401" w:type="pct"/>
          </w:tcPr>
          <w:p w:rsidR="00727EC2" w:rsidRPr="00727EC2" w:rsidRDefault="003F09D4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43" w:type="pct"/>
          </w:tcPr>
          <w:p w:rsidR="00727EC2" w:rsidRPr="00727EC2" w:rsidRDefault="003F09D4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75</w:t>
            </w:r>
          </w:p>
        </w:tc>
      </w:tr>
      <w:tr w:rsidR="00727EC2" w:rsidRPr="00727EC2" w:rsidTr="001A4B34">
        <w:tc>
          <w:tcPr>
            <w:tcW w:w="509" w:type="pct"/>
            <w:vMerge/>
          </w:tcPr>
          <w:p w:rsidR="00727EC2" w:rsidRPr="00727EC2" w:rsidRDefault="00727EC2" w:rsidP="005004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4" w:type="pct"/>
          </w:tcPr>
          <w:p w:rsidR="00727EC2" w:rsidRPr="00727EC2" w:rsidRDefault="00DE10EE" w:rsidP="005004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727EC2" w:rsidRPr="00727EC2">
              <w:rPr>
                <w:rFonts w:ascii="Times New Roman" w:hAnsi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07" w:type="pct"/>
          </w:tcPr>
          <w:p w:rsidR="00727EC2" w:rsidRPr="00727EC2" w:rsidRDefault="003268A0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07" w:type="pct"/>
          </w:tcPr>
          <w:p w:rsidR="00727EC2" w:rsidRPr="00727EC2" w:rsidRDefault="003268A0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207" w:type="pct"/>
          </w:tcPr>
          <w:p w:rsidR="00727EC2" w:rsidRPr="00727EC2" w:rsidRDefault="003268A0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208" w:type="pct"/>
          </w:tcPr>
          <w:p w:rsidR="00727EC2" w:rsidRPr="00727EC2" w:rsidRDefault="003268A0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662" w:type="pct"/>
            <w:vAlign w:val="bottom"/>
          </w:tcPr>
          <w:p w:rsidR="00727EC2" w:rsidRPr="00727EC2" w:rsidRDefault="003268A0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96</w:t>
            </w:r>
          </w:p>
        </w:tc>
        <w:tc>
          <w:tcPr>
            <w:tcW w:w="663" w:type="pct"/>
            <w:vAlign w:val="bottom"/>
          </w:tcPr>
          <w:p w:rsidR="00727EC2" w:rsidRPr="00727EC2" w:rsidRDefault="003268A0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59</w:t>
            </w:r>
          </w:p>
        </w:tc>
        <w:tc>
          <w:tcPr>
            <w:tcW w:w="378" w:type="pct"/>
          </w:tcPr>
          <w:p w:rsidR="00727EC2" w:rsidRPr="00727EC2" w:rsidRDefault="003268A0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55</w:t>
            </w:r>
          </w:p>
        </w:tc>
        <w:tc>
          <w:tcPr>
            <w:tcW w:w="421" w:type="pct"/>
          </w:tcPr>
          <w:p w:rsidR="00727EC2" w:rsidRPr="00727EC2" w:rsidRDefault="003268A0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401" w:type="pct"/>
          </w:tcPr>
          <w:p w:rsidR="00727EC2" w:rsidRPr="00727EC2" w:rsidRDefault="003268A0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43" w:type="pct"/>
          </w:tcPr>
          <w:p w:rsidR="00727EC2" w:rsidRPr="00727EC2" w:rsidRDefault="003268A0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</w:tr>
      <w:tr w:rsidR="00727EC2" w:rsidRPr="00727EC2" w:rsidTr="001A4B34">
        <w:tc>
          <w:tcPr>
            <w:tcW w:w="509" w:type="pct"/>
            <w:vMerge/>
          </w:tcPr>
          <w:p w:rsidR="00727EC2" w:rsidRPr="00727EC2" w:rsidRDefault="00727EC2" w:rsidP="005004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4" w:type="pct"/>
          </w:tcPr>
          <w:p w:rsidR="00727EC2" w:rsidRPr="00727EC2" w:rsidRDefault="00DE10EE" w:rsidP="005004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="00727EC2" w:rsidRPr="00727EC2">
              <w:rPr>
                <w:rFonts w:ascii="Times New Roman" w:hAnsi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07" w:type="pct"/>
          </w:tcPr>
          <w:p w:rsidR="00727EC2" w:rsidRPr="00727EC2" w:rsidRDefault="00252E6B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11</w:t>
            </w:r>
          </w:p>
        </w:tc>
        <w:tc>
          <w:tcPr>
            <w:tcW w:w="207" w:type="pct"/>
          </w:tcPr>
          <w:p w:rsidR="00727EC2" w:rsidRPr="00727EC2" w:rsidRDefault="00252E6B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207" w:type="pct"/>
          </w:tcPr>
          <w:p w:rsidR="00727EC2" w:rsidRPr="00727EC2" w:rsidRDefault="00252E6B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208" w:type="pct"/>
          </w:tcPr>
          <w:p w:rsidR="00727EC2" w:rsidRPr="00727EC2" w:rsidRDefault="00252E6B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662" w:type="pct"/>
            <w:vAlign w:val="bottom"/>
          </w:tcPr>
          <w:p w:rsidR="00727EC2" w:rsidRPr="00727EC2" w:rsidRDefault="00252E6B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88</w:t>
            </w:r>
          </w:p>
        </w:tc>
        <w:tc>
          <w:tcPr>
            <w:tcW w:w="663" w:type="pct"/>
            <w:vAlign w:val="bottom"/>
          </w:tcPr>
          <w:p w:rsidR="00727EC2" w:rsidRPr="00727EC2" w:rsidRDefault="00252E6B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62</w:t>
            </w:r>
          </w:p>
        </w:tc>
        <w:tc>
          <w:tcPr>
            <w:tcW w:w="378" w:type="pct"/>
          </w:tcPr>
          <w:p w:rsidR="00727EC2" w:rsidRPr="00727EC2" w:rsidRDefault="00252E6B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421" w:type="pct"/>
          </w:tcPr>
          <w:p w:rsidR="00727EC2" w:rsidRPr="00727EC2" w:rsidRDefault="00252E6B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62</w:t>
            </w:r>
          </w:p>
        </w:tc>
        <w:tc>
          <w:tcPr>
            <w:tcW w:w="401" w:type="pct"/>
          </w:tcPr>
          <w:p w:rsidR="00727EC2" w:rsidRPr="00727EC2" w:rsidRDefault="00252E6B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643" w:type="pct"/>
          </w:tcPr>
          <w:p w:rsidR="00727EC2" w:rsidRPr="00727EC2" w:rsidRDefault="00252E6B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73</w:t>
            </w:r>
            <w:r w:rsidR="00710199">
              <w:rPr>
                <w:rFonts w:ascii="Times New Roman" w:hAnsi="Times New Roman"/>
                <w:sz w:val="24"/>
                <w:szCs w:val="24"/>
              </w:rPr>
              <w:t xml:space="preserve">   </w:t>
            </w:r>
          </w:p>
        </w:tc>
      </w:tr>
      <w:tr w:rsidR="00727EC2" w:rsidRPr="00727EC2" w:rsidTr="001A4B34">
        <w:tc>
          <w:tcPr>
            <w:tcW w:w="509" w:type="pct"/>
            <w:vMerge/>
          </w:tcPr>
          <w:p w:rsidR="00727EC2" w:rsidRPr="00727EC2" w:rsidRDefault="00727EC2" w:rsidP="005004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4" w:type="pct"/>
          </w:tcPr>
          <w:p w:rsidR="00727EC2" w:rsidRPr="00727EC2" w:rsidRDefault="00DE10EE" w:rsidP="005004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="00727EC2" w:rsidRPr="00727EC2">
              <w:rPr>
                <w:rFonts w:ascii="Times New Roman" w:hAnsi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07" w:type="pct"/>
          </w:tcPr>
          <w:p w:rsidR="00727EC2" w:rsidRPr="00727EC2" w:rsidRDefault="00FA2772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07" w:type="pct"/>
          </w:tcPr>
          <w:p w:rsidR="00727EC2" w:rsidRPr="00727EC2" w:rsidRDefault="00FA2772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207" w:type="pct"/>
          </w:tcPr>
          <w:p w:rsidR="00727EC2" w:rsidRPr="00727EC2" w:rsidRDefault="00FA2772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208" w:type="pct"/>
          </w:tcPr>
          <w:p w:rsidR="00727EC2" w:rsidRPr="00727EC2" w:rsidRDefault="00FA2772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662" w:type="pct"/>
            <w:vAlign w:val="bottom"/>
          </w:tcPr>
          <w:p w:rsidR="00727EC2" w:rsidRPr="00727EC2" w:rsidRDefault="00FA2772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94</w:t>
            </w:r>
          </w:p>
        </w:tc>
        <w:tc>
          <w:tcPr>
            <w:tcW w:w="663" w:type="pct"/>
            <w:vAlign w:val="bottom"/>
          </w:tcPr>
          <w:p w:rsidR="00727EC2" w:rsidRPr="00727EC2" w:rsidRDefault="00FA2772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63</w:t>
            </w:r>
          </w:p>
        </w:tc>
        <w:tc>
          <w:tcPr>
            <w:tcW w:w="378" w:type="pct"/>
          </w:tcPr>
          <w:p w:rsidR="00727EC2" w:rsidRPr="00727EC2" w:rsidRDefault="00FA2772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421" w:type="pct"/>
          </w:tcPr>
          <w:p w:rsidR="00727EC2" w:rsidRPr="00727EC2" w:rsidRDefault="00FA2772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</w:t>
            </w:r>
          </w:p>
        </w:tc>
        <w:tc>
          <w:tcPr>
            <w:tcW w:w="401" w:type="pct"/>
          </w:tcPr>
          <w:p w:rsidR="00727EC2" w:rsidRPr="00727EC2" w:rsidRDefault="00FA2772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43" w:type="pct"/>
          </w:tcPr>
          <w:p w:rsidR="00727EC2" w:rsidRPr="00727EC2" w:rsidRDefault="00FA2772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</w:t>
            </w:r>
          </w:p>
        </w:tc>
      </w:tr>
      <w:tr w:rsidR="00727EC2" w:rsidRPr="00727EC2" w:rsidTr="001A4B34">
        <w:tc>
          <w:tcPr>
            <w:tcW w:w="509" w:type="pct"/>
            <w:vMerge w:val="restart"/>
          </w:tcPr>
          <w:p w:rsidR="00727EC2" w:rsidRPr="00727EC2" w:rsidRDefault="00C33E7A" w:rsidP="005004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  <w:r w:rsidR="00727EC2" w:rsidRPr="00727EC2">
              <w:rPr>
                <w:rFonts w:ascii="Times New Roman" w:hAnsi="Times New Roman"/>
                <w:sz w:val="24"/>
                <w:szCs w:val="24"/>
              </w:rPr>
              <w:t>еография</w:t>
            </w:r>
          </w:p>
        </w:tc>
        <w:tc>
          <w:tcPr>
            <w:tcW w:w="494" w:type="pct"/>
          </w:tcPr>
          <w:p w:rsidR="00727EC2" w:rsidRPr="00727EC2" w:rsidRDefault="00DE10EE" w:rsidP="005004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727EC2" w:rsidRPr="00727EC2">
              <w:rPr>
                <w:rFonts w:ascii="Times New Roman" w:hAnsi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07" w:type="pct"/>
          </w:tcPr>
          <w:p w:rsidR="00727EC2" w:rsidRPr="00727EC2" w:rsidRDefault="008D1533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07" w:type="pct"/>
          </w:tcPr>
          <w:p w:rsidR="00727EC2" w:rsidRPr="00727EC2" w:rsidRDefault="008D1533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57</w:t>
            </w:r>
          </w:p>
        </w:tc>
        <w:tc>
          <w:tcPr>
            <w:tcW w:w="207" w:type="pct"/>
          </w:tcPr>
          <w:p w:rsidR="00727EC2" w:rsidRPr="00727EC2" w:rsidRDefault="008D1533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208" w:type="pct"/>
          </w:tcPr>
          <w:p w:rsidR="00727EC2" w:rsidRPr="00727EC2" w:rsidRDefault="008D1533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62" w:type="pct"/>
            <w:vAlign w:val="bottom"/>
          </w:tcPr>
          <w:p w:rsidR="00727EC2" w:rsidRPr="00727EC2" w:rsidRDefault="008D1533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96</w:t>
            </w:r>
          </w:p>
        </w:tc>
        <w:tc>
          <w:tcPr>
            <w:tcW w:w="663" w:type="pct"/>
            <w:vAlign w:val="bottom"/>
          </w:tcPr>
          <w:p w:rsidR="00727EC2" w:rsidRPr="00727EC2" w:rsidRDefault="008D1533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378" w:type="pct"/>
          </w:tcPr>
          <w:p w:rsidR="00727EC2" w:rsidRPr="00727EC2" w:rsidRDefault="00B55355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70</w:t>
            </w:r>
          </w:p>
        </w:tc>
        <w:tc>
          <w:tcPr>
            <w:tcW w:w="421" w:type="pct"/>
          </w:tcPr>
          <w:p w:rsidR="00727EC2" w:rsidRPr="00727EC2" w:rsidRDefault="00B55355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401" w:type="pct"/>
          </w:tcPr>
          <w:p w:rsidR="00727EC2" w:rsidRPr="00727EC2" w:rsidRDefault="00B55355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43" w:type="pct"/>
          </w:tcPr>
          <w:p w:rsidR="00727EC2" w:rsidRPr="00727EC2" w:rsidRDefault="00B55355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</w:tr>
      <w:tr w:rsidR="00727EC2" w:rsidRPr="00727EC2" w:rsidTr="001A4B34">
        <w:tc>
          <w:tcPr>
            <w:tcW w:w="509" w:type="pct"/>
            <w:vMerge/>
          </w:tcPr>
          <w:p w:rsidR="00727EC2" w:rsidRPr="00727EC2" w:rsidRDefault="00727EC2" w:rsidP="005004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4" w:type="pct"/>
          </w:tcPr>
          <w:p w:rsidR="00727EC2" w:rsidRPr="00727EC2" w:rsidRDefault="00DE10EE" w:rsidP="005004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="00727EC2" w:rsidRPr="00727EC2">
              <w:rPr>
                <w:rFonts w:ascii="Times New Roman" w:hAnsi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07" w:type="pct"/>
          </w:tcPr>
          <w:p w:rsidR="00727EC2" w:rsidRPr="00727EC2" w:rsidRDefault="00595247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07" w:type="pct"/>
          </w:tcPr>
          <w:p w:rsidR="00727EC2" w:rsidRPr="00727EC2" w:rsidRDefault="00595247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207" w:type="pct"/>
          </w:tcPr>
          <w:p w:rsidR="00727EC2" w:rsidRPr="00727EC2" w:rsidRDefault="00595247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208" w:type="pct"/>
          </w:tcPr>
          <w:p w:rsidR="00727EC2" w:rsidRPr="00727EC2" w:rsidRDefault="00595247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662" w:type="pct"/>
            <w:vAlign w:val="bottom"/>
          </w:tcPr>
          <w:p w:rsidR="00727EC2" w:rsidRPr="00727EC2" w:rsidRDefault="00595247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96</w:t>
            </w:r>
          </w:p>
        </w:tc>
        <w:tc>
          <w:tcPr>
            <w:tcW w:w="663" w:type="pct"/>
            <w:vAlign w:val="bottom"/>
          </w:tcPr>
          <w:p w:rsidR="00727EC2" w:rsidRPr="00727EC2" w:rsidRDefault="00595247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65</w:t>
            </w:r>
          </w:p>
        </w:tc>
        <w:tc>
          <w:tcPr>
            <w:tcW w:w="378" w:type="pct"/>
          </w:tcPr>
          <w:p w:rsidR="00727EC2" w:rsidRPr="00727EC2" w:rsidRDefault="00595247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421" w:type="pct"/>
          </w:tcPr>
          <w:p w:rsidR="00727EC2" w:rsidRPr="00727EC2" w:rsidRDefault="00595247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65</w:t>
            </w:r>
          </w:p>
        </w:tc>
        <w:tc>
          <w:tcPr>
            <w:tcW w:w="401" w:type="pct"/>
          </w:tcPr>
          <w:p w:rsidR="00727EC2" w:rsidRPr="00727EC2" w:rsidRDefault="00595247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43" w:type="pct"/>
          </w:tcPr>
          <w:p w:rsidR="00727EC2" w:rsidRPr="00727EC2" w:rsidRDefault="00595247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</w:t>
            </w:r>
          </w:p>
        </w:tc>
      </w:tr>
      <w:tr w:rsidR="00727EC2" w:rsidRPr="00727EC2" w:rsidTr="001A4B34">
        <w:tc>
          <w:tcPr>
            <w:tcW w:w="509" w:type="pct"/>
            <w:vMerge/>
          </w:tcPr>
          <w:p w:rsidR="00727EC2" w:rsidRPr="00727EC2" w:rsidRDefault="00727EC2" w:rsidP="005004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4" w:type="pct"/>
          </w:tcPr>
          <w:p w:rsidR="00727EC2" w:rsidRPr="00727EC2" w:rsidRDefault="00DE10EE" w:rsidP="005004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="00727EC2" w:rsidRPr="00727EC2">
              <w:rPr>
                <w:rFonts w:ascii="Times New Roman" w:hAnsi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07" w:type="pct"/>
          </w:tcPr>
          <w:p w:rsidR="00727EC2" w:rsidRPr="00727EC2" w:rsidRDefault="00E846F2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207" w:type="pct"/>
          </w:tcPr>
          <w:p w:rsidR="00727EC2" w:rsidRPr="00727EC2" w:rsidRDefault="00E846F2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207" w:type="pct"/>
          </w:tcPr>
          <w:p w:rsidR="00727EC2" w:rsidRPr="00727EC2" w:rsidRDefault="00E846F2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63</w:t>
            </w:r>
          </w:p>
        </w:tc>
        <w:tc>
          <w:tcPr>
            <w:tcW w:w="208" w:type="pct"/>
          </w:tcPr>
          <w:p w:rsidR="00727EC2" w:rsidRPr="00727EC2" w:rsidRDefault="00E846F2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662" w:type="pct"/>
            <w:vAlign w:val="bottom"/>
          </w:tcPr>
          <w:p w:rsidR="00727EC2" w:rsidRPr="00727EC2" w:rsidRDefault="00E846F2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88</w:t>
            </w:r>
          </w:p>
        </w:tc>
        <w:tc>
          <w:tcPr>
            <w:tcW w:w="663" w:type="pct"/>
            <w:vAlign w:val="bottom"/>
          </w:tcPr>
          <w:p w:rsidR="00727EC2" w:rsidRPr="00727EC2" w:rsidRDefault="00E846F2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</w:t>
            </w:r>
          </w:p>
        </w:tc>
        <w:tc>
          <w:tcPr>
            <w:tcW w:w="378" w:type="pct"/>
          </w:tcPr>
          <w:p w:rsidR="00727EC2" w:rsidRPr="00727EC2" w:rsidRDefault="00E846F2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75</w:t>
            </w:r>
          </w:p>
        </w:tc>
        <w:tc>
          <w:tcPr>
            <w:tcW w:w="421" w:type="pct"/>
          </w:tcPr>
          <w:p w:rsidR="00727EC2" w:rsidRPr="00727EC2" w:rsidRDefault="00E846F2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401" w:type="pct"/>
          </w:tcPr>
          <w:p w:rsidR="00727EC2" w:rsidRPr="00727EC2" w:rsidRDefault="00E846F2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43" w:type="pct"/>
          </w:tcPr>
          <w:p w:rsidR="00727EC2" w:rsidRPr="00727EC2" w:rsidRDefault="00E846F2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</w:tr>
      <w:tr w:rsidR="00727EC2" w:rsidRPr="00727EC2" w:rsidTr="001A4B34">
        <w:tc>
          <w:tcPr>
            <w:tcW w:w="509" w:type="pct"/>
            <w:vMerge/>
          </w:tcPr>
          <w:p w:rsidR="00727EC2" w:rsidRPr="00727EC2" w:rsidRDefault="00727EC2" w:rsidP="005004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4" w:type="pct"/>
          </w:tcPr>
          <w:p w:rsidR="00727EC2" w:rsidRPr="00727EC2" w:rsidRDefault="00DE10EE" w:rsidP="005004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 классы*</w:t>
            </w:r>
          </w:p>
        </w:tc>
        <w:tc>
          <w:tcPr>
            <w:tcW w:w="207" w:type="pct"/>
          </w:tcPr>
          <w:p w:rsidR="00727EC2" w:rsidRPr="00727EC2" w:rsidRDefault="001A4B34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07" w:type="pct"/>
          </w:tcPr>
          <w:p w:rsidR="00727EC2" w:rsidRPr="00727EC2" w:rsidRDefault="001A4B34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207" w:type="pct"/>
          </w:tcPr>
          <w:p w:rsidR="00727EC2" w:rsidRPr="00727EC2" w:rsidRDefault="001A4B34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63</w:t>
            </w:r>
          </w:p>
        </w:tc>
        <w:tc>
          <w:tcPr>
            <w:tcW w:w="208" w:type="pct"/>
          </w:tcPr>
          <w:p w:rsidR="00727EC2" w:rsidRPr="00727EC2" w:rsidRDefault="001A4B34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62" w:type="pct"/>
          </w:tcPr>
          <w:p w:rsidR="00727EC2" w:rsidRPr="00727EC2" w:rsidRDefault="001A4B34" w:rsidP="005004A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</w:t>
            </w:r>
          </w:p>
        </w:tc>
        <w:tc>
          <w:tcPr>
            <w:tcW w:w="663" w:type="pct"/>
          </w:tcPr>
          <w:p w:rsidR="00727EC2" w:rsidRPr="00727EC2" w:rsidRDefault="001A4B34" w:rsidP="005004A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63</w:t>
            </w:r>
          </w:p>
        </w:tc>
        <w:tc>
          <w:tcPr>
            <w:tcW w:w="378" w:type="pct"/>
          </w:tcPr>
          <w:p w:rsidR="00727EC2" w:rsidRPr="00727EC2" w:rsidRDefault="001A4B34" w:rsidP="005004A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</w:t>
            </w:r>
          </w:p>
        </w:tc>
        <w:tc>
          <w:tcPr>
            <w:tcW w:w="421" w:type="pct"/>
          </w:tcPr>
          <w:p w:rsidR="00727EC2" w:rsidRPr="00727EC2" w:rsidRDefault="001A4B34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01" w:type="pct"/>
          </w:tcPr>
          <w:p w:rsidR="00727EC2" w:rsidRPr="00727EC2" w:rsidRDefault="001A4B34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43" w:type="pct"/>
          </w:tcPr>
          <w:p w:rsidR="00727EC2" w:rsidRPr="00727EC2" w:rsidRDefault="001A4B34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727EC2" w:rsidRPr="00727EC2" w:rsidTr="001A4B34">
        <w:tc>
          <w:tcPr>
            <w:tcW w:w="509" w:type="pct"/>
            <w:vMerge w:val="restart"/>
          </w:tcPr>
          <w:p w:rsidR="00727EC2" w:rsidRPr="00727EC2" w:rsidRDefault="00C33E7A" w:rsidP="005004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="00727EC2" w:rsidRPr="00727EC2">
              <w:rPr>
                <w:rFonts w:ascii="Times New Roman" w:hAnsi="Times New Roman"/>
                <w:sz w:val="24"/>
                <w:szCs w:val="24"/>
              </w:rPr>
              <w:t>стория</w:t>
            </w:r>
          </w:p>
        </w:tc>
        <w:tc>
          <w:tcPr>
            <w:tcW w:w="494" w:type="pct"/>
          </w:tcPr>
          <w:p w:rsidR="00727EC2" w:rsidRPr="00727EC2" w:rsidRDefault="00DE10EE" w:rsidP="005004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727EC2" w:rsidRPr="00727EC2">
              <w:rPr>
                <w:rFonts w:ascii="Times New Roman" w:hAnsi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07" w:type="pct"/>
          </w:tcPr>
          <w:p w:rsidR="00727EC2" w:rsidRPr="00727EC2" w:rsidRDefault="00A364D1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07" w:type="pct"/>
          </w:tcPr>
          <w:p w:rsidR="00727EC2" w:rsidRPr="00727EC2" w:rsidRDefault="00A364D1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207" w:type="pct"/>
          </w:tcPr>
          <w:p w:rsidR="00727EC2" w:rsidRPr="00727EC2" w:rsidRDefault="00A364D1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208" w:type="pct"/>
          </w:tcPr>
          <w:p w:rsidR="00727EC2" w:rsidRPr="00727EC2" w:rsidRDefault="00A364D1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662" w:type="pct"/>
            <w:vAlign w:val="bottom"/>
          </w:tcPr>
          <w:p w:rsidR="00727EC2" w:rsidRPr="00727EC2" w:rsidRDefault="00A364D1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93</w:t>
            </w:r>
          </w:p>
        </w:tc>
        <w:tc>
          <w:tcPr>
            <w:tcW w:w="663" w:type="pct"/>
            <w:vAlign w:val="bottom"/>
          </w:tcPr>
          <w:p w:rsidR="00727EC2" w:rsidRPr="00727EC2" w:rsidRDefault="00A364D1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53</w:t>
            </w:r>
          </w:p>
        </w:tc>
        <w:tc>
          <w:tcPr>
            <w:tcW w:w="378" w:type="pct"/>
          </w:tcPr>
          <w:p w:rsidR="00727EC2" w:rsidRPr="00727EC2" w:rsidRDefault="00A364D1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421" w:type="pct"/>
          </w:tcPr>
          <w:p w:rsidR="00727EC2" w:rsidRPr="00727EC2" w:rsidRDefault="00A364D1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401" w:type="pct"/>
          </w:tcPr>
          <w:p w:rsidR="00727EC2" w:rsidRPr="00727EC2" w:rsidRDefault="00A364D1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643" w:type="pct"/>
          </w:tcPr>
          <w:p w:rsidR="00727EC2" w:rsidRPr="00727EC2" w:rsidRDefault="00A364D1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73</w:t>
            </w:r>
          </w:p>
        </w:tc>
      </w:tr>
      <w:tr w:rsidR="00727EC2" w:rsidRPr="00727EC2" w:rsidTr="001A4B34">
        <w:tc>
          <w:tcPr>
            <w:tcW w:w="509" w:type="pct"/>
            <w:vMerge/>
          </w:tcPr>
          <w:p w:rsidR="00727EC2" w:rsidRPr="00727EC2" w:rsidRDefault="00727EC2" w:rsidP="005004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4" w:type="pct"/>
          </w:tcPr>
          <w:p w:rsidR="00727EC2" w:rsidRPr="00727EC2" w:rsidRDefault="00DE10EE" w:rsidP="005004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727EC2" w:rsidRPr="00727EC2">
              <w:rPr>
                <w:rFonts w:ascii="Times New Roman" w:hAnsi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07" w:type="pct"/>
          </w:tcPr>
          <w:p w:rsidR="00727EC2" w:rsidRPr="00727EC2" w:rsidRDefault="008F6447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07" w:type="pct"/>
          </w:tcPr>
          <w:p w:rsidR="00727EC2" w:rsidRPr="00727EC2" w:rsidRDefault="008F6447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207" w:type="pct"/>
          </w:tcPr>
          <w:p w:rsidR="00727EC2" w:rsidRPr="00727EC2" w:rsidRDefault="008F6447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208" w:type="pct"/>
          </w:tcPr>
          <w:p w:rsidR="00727EC2" w:rsidRPr="00727EC2" w:rsidRDefault="008F6447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662" w:type="pct"/>
            <w:vAlign w:val="bottom"/>
          </w:tcPr>
          <w:p w:rsidR="00727EC2" w:rsidRPr="00727EC2" w:rsidRDefault="008F6447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663" w:type="pct"/>
            <w:vAlign w:val="bottom"/>
          </w:tcPr>
          <w:p w:rsidR="00727EC2" w:rsidRPr="00727EC2" w:rsidRDefault="008F6447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76</w:t>
            </w:r>
          </w:p>
        </w:tc>
        <w:tc>
          <w:tcPr>
            <w:tcW w:w="378" w:type="pct"/>
          </w:tcPr>
          <w:p w:rsidR="00727EC2" w:rsidRPr="00727EC2" w:rsidRDefault="008F6447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421" w:type="pct"/>
          </w:tcPr>
          <w:p w:rsidR="00727EC2" w:rsidRPr="00727EC2" w:rsidRDefault="008F6447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64</w:t>
            </w:r>
          </w:p>
        </w:tc>
        <w:tc>
          <w:tcPr>
            <w:tcW w:w="401" w:type="pct"/>
          </w:tcPr>
          <w:p w:rsidR="00727EC2" w:rsidRPr="00727EC2" w:rsidRDefault="008F6447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643" w:type="pct"/>
          </w:tcPr>
          <w:p w:rsidR="00727EC2" w:rsidRPr="00727EC2" w:rsidRDefault="008F6447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77</w:t>
            </w:r>
          </w:p>
        </w:tc>
      </w:tr>
      <w:tr w:rsidR="00727EC2" w:rsidRPr="00727EC2" w:rsidTr="001A4B34">
        <w:tc>
          <w:tcPr>
            <w:tcW w:w="509" w:type="pct"/>
            <w:vMerge/>
          </w:tcPr>
          <w:p w:rsidR="00727EC2" w:rsidRPr="00727EC2" w:rsidRDefault="00727EC2" w:rsidP="005004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4" w:type="pct"/>
          </w:tcPr>
          <w:p w:rsidR="00727EC2" w:rsidRPr="00727EC2" w:rsidRDefault="00DE10EE" w:rsidP="005004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="00727EC2" w:rsidRPr="00727EC2">
              <w:rPr>
                <w:rFonts w:ascii="Times New Roman" w:hAnsi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07" w:type="pct"/>
          </w:tcPr>
          <w:p w:rsidR="00727EC2" w:rsidRPr="00727EC2" w:rsidRDefault="00BE5AD4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07" w:type="pct"/>
          </w:tcPr>
          <w:p w:rsidR="00727EC2" w:rsidRPr="00727EC2" w:rsidRDefault="00BE5AD4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207" w:type="pct"/>
          </w:tcPr>
          <w:p w:rsidR="00727EC2" w:rsidRPr="00727EC2" w:rsidRDefault="00BE5AD4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208" w:type="pct"/>
          </w:tcPr>
          <w:p w:rsidR="00727EC2" w:rsidRPr="00727EC2" w:rsidRDefault="00BE5AD4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662" w:type="pct"/>
            <w:vAlign w:val="bottom"/>
          </w:tcPr>
          <w:p w:rsidR="00727EC2" w:rsidRPr="00727EC2" w:rsidRDefault="00BE5AD4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92</w:t>
            </w:r>
          </w:p>
        </w:tc>
        <w:tc>
          <w:tcPr>
            <w:tcW w:w="663" w:type="pct"/>
            <w:vAlign w:val="bottom"/>
          </w:tcPr>
          <w:p w:rsidR="00727EC2" w:rsidRPr="00727EC2" w:rsidRDefault="00BE5AD4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378" w:type="pct"/>
          </w:tcPr>
          <w:p w:rsidR="00727EC2" w:rsidRPr="00727EC2" w:rsidRDefault="00BE5AD4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52</w:t>
            </w:r>
          </w:p>
        </w:tc>
        <w:tc>
          <w:tcPr>
            <w:tcW w:w="421" w:type="pct"/>
          </w:tcPr>
          <w:p w:rsidR="00727EC2" w:rsidRPr="00727EC2" w:rsidRDefault="00BE5AD4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401" w:type="pct"/>
          </w:tcPr>
          <w:p w:rsidR="00727EC2" w:rsidRPr="00727EC2" w:rsidRDefault="00BE5AD4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43" w:type="pct"/>
          </w:tcPr>
          <w:p w:rsidR="00727EC2" w:rsidRPr="00727EC2" w:rsidRDefault="00BE5AD4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</w:tr>
      <w:tr w:rsidR="00727EC2" w:rsidRPr="00727EC2" w:rsidTr="001A4B34">
        <w:tc>
          <w:tcPr>
            <w:tcW w:w="509" w:type="pct"/>
            <w:vMerge/>
          </w:tcPr>
          <w:p w:rsidR="00727EC2" w:rsidRPr="00727EC2" w:rsidRDefault="00727EC2" w:rsidP="005004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4" w:type="pct"/>
          </w:tcPr>
          <w:p w:rsidR="00727EC2" w:rsidRPr="00727EC2" w:rsidRDefault="00DE10EE" w:rsidP="005004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="00727EC2" w:rsidRPr="00727EC2">
              <w:rPr>
                <w:rFonts w:ascii="Times New Roman" w:hAnsi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07" w:type="pct"/>
          </w:tcPr>
          <w:p w:rsidR="00727EC2" w:rsidRPr="00727EC2" w:rsidRDefault="00F70510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07" w:type="pct"/>
          </w:tcPr>
          <w:p w:rsidR="00727EC2" w:rsidRPr="00727EC2" w:rsidRDefault="00F70510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207" w:type="pct"/>
          </w:tcPr>
          <w:p w:rsidR="00727EC2" w:rsidRPr="00727EC2" w:rsidRDefault="00F70510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208" w:type="pct"/>
          </w:tcPr>
          <w:p w:rsidR="00727EC2" w:rsidRPr="00727EC2" w:rsidRDefault="00F70510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662" w:type="pct"/>
            <w:vAlign w:val="bottom"/>
          </w:tcPr>
          <w:p w:rsidR="00727EC2" w:rsidRPr="00727EC2" w:rsidRDefault="00F70510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663" w:type="pct"/>
            <w:vAlign w:val="bottom"/>
          </w:tcPr>
          <w:p w:rsidR="00727EC2" w:rsidRPr="00727EC2" w:rsidRDefault="00F70510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378" w:type="pct"/>
          </w:tcPr>
          <w:p w:rsidR="00727EC2" w:rsidRPr="00727EC2" w:rsidRDefault="00F70510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421" w:type="pct"/>
          </w:tcPr>
          <w:p w:rsidR="00727EC2" w:rsidRPr="00727EC2" w:rsidRDefault="00F70510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  <w:tc>
          <w:tcPr>
            <w:tcW w:w="401" w:type="pct"/>
          </w:tcPr>
          <w:p w:rsidR="00727EC2" w:rsidRPr="00727EC2" w:rsidRDefault="00F70510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43" w:type="pct"/>
          </w:tcPr>
          <w:p w:rsidR="00727EC2" w:rsidRPr="00727EC2" w:rsidRDefault="00F70510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</w:tr>
      <w:tr w:rsidR="00727EC2" w:rsidRPr="00727EC2" w:rsidTr="001A4B34">
        <w:tc>
          <w:tcPr>
            <w:tcW w:w="509" w:type="pct"/>
            <w:vMerge w:val="restart"/>
          </w:tcPr>
          <w:p w:rsidR="00727EC2" w:rsidRPr="00727EC2" w:rsidRDefault="00C33E7A" w:rsidP="005004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="00727EC2" w:rsidRPr="00727EC2">
              <w:rPr>
                <w:rFonts w:ascii="Times New Roman" w:hAnsi="Times New Roman"/>
                <w:sz w:val="24"/>
                <w:szCs w:val="24"/>
              </w:rPr>
              <w:t>бществознание</w:t>
            </w:r>
          </w:p>
        </w:tc>
        <w:tc>
          <w:tcPr>
            <w:tcW w:w="494" w:type="pct"/>
          </w:tcPr>
          <w:p w:rsidR="00727EC2" w:rsidRPr="00727EC2" w:rsidRDefault="00DE10EE" w:rsidP="005004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727EC2" w:rsidRPr="00727EC2">
              <w:rPr>
                <w:rFonts w:ascii="Times New Roman" w:hAnsi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07" w:type="pct"/>
          </w:tcPr>
          <w:p w:rsidR="00727EC2" w:rsidRPr="00727EC2" w:rsidRDefault="00160725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207" w:type="pct"/>
          </w:tcPr>
          <w:p w:rsidR="00727EC2" w:rsidRPr="00727EC2" w:rsidRDefault="00160725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207" w:type="pct"/>
          </w:tcPr>
          <w:p w:rsidR="00727EC2" w:rsidRPr="00727EC2" w:rsidRDefault="00160725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208" w:type="pct"/>
          </w:tcPr>
          <w:p w:rsidR="00727EC2" w:rsidRPr="00727EC2" w:rsidRDefault="00750005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662" w:type="pct"/>
            <w:vAlign w:val="bottom"/>
          </w:tcPr>
          <w:p w:rsidR="00727EC2" w:rsidRPr="00727EC2" w:rsidRDefault="00750005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83</w:t>
            </w:r>
          </w:p>
        </w:tc>
        <w:tc>
          <w:tcPr>
            <w:tcW w:w="663" w:type="pct"/>
            <w:vAlign w:val="bottom"/>
          </w:tcPr>
          <w:p w:rsidR="00727EC2" w:rsidRPr="00727EC2" w:rsidRDefault="00750005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46</w:t>
            </w:r>
          </w:p>
        </w:tc>
        <w:tc>
          <w:tcPr>
            <w:tcW w:w="378" w:type="pct"/>
          </w:tcPr>
          <w:p w:rsidR="00727EC2" w:rsidRPr="00727EC2" w:rsidRDefault="00750005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87</w:t>
            </w:r>
          </w:p>
        </w:tc>
        <w:tc>
          <w:tcPr>
            <w:tcW w:w="421" w:type="pct"/>
          </w:tcPr>
          <w:p w:rsidR="00727EC2" w:rsidRPr="00727EC2" w:rsidRDefault="00750005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401" w:type="pct"/>
          </w:tcPr>
          <w:p w:rsidR="00727EC2" w:rsidRPr="00727EC2" w:rsidRDefault="00750005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43" w:type="pct"/>
          </w:tcPr>
          <w:p w:rsidR="00727EC2" w:rsidRPr="00727EC2" w:rsidRDefault="00750005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</w:tr>
      <w:tr w:rsidR="00727EC2" w:rsidRPr="00727EC2" w:rsidTr="001A4B34">
        <w:tc>
          <w:tcPr>
            <w:tcW w:w="509" w:type="pct"/>
            <w:vMerge/>
          </w:tcPr>
          <w:p w:rsidR="00727EC2" w:rsidRPr="00727EC2" w:rsidRDefault="00727EC2" w:rsidP="005004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4" w:type="pct"/>
          </w:tcPr>
          <w:p w:rsidR="00727EC2" w:rsidRPr="00727EC2" w:rsidRDefault="00DE10EE" w:rsidP="005004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="00727EC2" w:rsidRPr="00727EC2">
              <w:rPr>
                <w:rFonts w:ascii="Times New Roman" w:hAnsi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07" w:type="pct"/>
          </w:tcPr>
          <w:p w:rsidR="00727EC2" w:rsidRPr="00727EC2" w:rsidRDefault="004013BE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07" w:type="pct"/>
          </w:tcPr>
          <w:p w:rsidR="00727EC2" w:rsidRPr="00727EC2" w:rsidRDefault="004013BE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54</w:t>
            </w:r>
          </w:p>
        </w:tc>
        <w:tc>
          <w:tcPr>
            <w:tcW w:w="207" w:type="pct"/>
          </w:tcPr>
          <w:p w:rsidR="00727EC2" w:rsidRPr="00727EC2" w:rsidRDefault="004013BE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208" w:type="pct"/>
          </w:tcPr>
          <w:p w:rsidR="00727EC2" w:rsidRPr="00727EC2" w:rsidRDefault="004013BE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62" w:type="pct"/>
            <w:vAlign w:val="bottom"/>
          </w:tcPr>
          <w:p w:rsidR="00727EC2" w:rsidRPr="00727EC2" w:rsidRDefault="004013BE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96</w:t>
            </w:r>
          </w:p>
        </w:tc>
        <w:tc>
          <w:tcPr>
            <w:tcW w:w="663" w:type="pct"/>
            <w:vAlign w:val="bottom"/>
          </w:tcPr>
          <w:p w:rsidR="00727EC2" w:rsidRPr="00727EC2" w:rsidRDefault="004013BE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378" w:type="pct"/>
          </w:tcPr>
          <w:p w:rsidR="00727EC2" w:rsidRPr="00727EC2" w:rsidRDefault="004013BE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</w:t>
            </w:r>
          </w:p>
        </w:tc>
        <w:tc>
          <w:tcPr>
            <w:tcW w:w="421" w:type="pct"/>
          </w:tcPr>
          <w:p w:rsidR="00727EC2" w:rsidRPr="00727EC2" w:rsidRDefault="004013BE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401" w:type="pct"/>
          </w:tcPr>
          <w:p w:rsidR="00727EC2" w:rsidRPr="00727EC2" w:rsidRDefault="004013BE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43" w:type="pct"/>
          </w:tcPr>
          <w:p w:rsidR="00727EC2" w:rsidRPr="00727EC2" w:rsidRDefault="004013BE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</w:tr>
      <w:tr w:rsidR="00727EC2" w:rsidRPr="00727EC2" w:rsidTr="001A4B34">
        <w:tc>
          <w:tcPr>
            <w:tcW w:w="509" w:type="pct"/>
            <w:vMerge/>
          </w:tcPr>
          <w:p w:rsidR="00727EC2" w:rsidRPr="00727EC2" w:rsidRDefault="00727EC2" w:rsidP="005004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4" w:type="pct"/>
          </w:tcPr>
          <w:p w:rsidR="00727EC2" w:rsidRPr="00727EC2" w:rsidRDefault="00DE10EE" w:rsidP="005004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="00727EC2" w:rsidRPr="00727EC2">
              <w:rPr>
                <w:rFonts w:ascii="Times New Roman" w:hAnsi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07" w:type="pct"/>
          </w:tcPr>
          <w:p w:rsidR="00727EC2" w:rsidRPr="00727EC2" w:rsidRDefault="00F70510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07" w:type="pct"/>
          </w:tcPr>
          <w:p w:rsidR="00727EC2" w:rsidRPr="00727EC2" w:rsidRDefault="00F70510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62</w:t>
            </w:r>
          </w:p>
        </w:tc>
        <w:tc>
          <w:tcPr>
            <w:tcW w:w="207" w:type="pct"/>
          </w:tcPr>
          <w:p w:rsidR="00727EC2" w:rsidRPr="00727EC2" w:rsidRDefault="00F70510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208" w:type="pct"/>
          </w:tcPr>
          <w:p w:rsidR="00727EC2" w:rsidRPr="00727EC2" w:rsidRDefault="00F70510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62" w:type="pct"/>
            <w:vAlign w:val="bottom"/>
          </w:tcPr>
          <w:p w:rsidR="00727EC2" w:rsidRPr="00727EC2" w:rsidRDefault="00F70510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663" w:type="pct"/>
            <w:vAlign w:val="bottom"/>
          </w:tcPr>
          <w:p w:rsidR="00727EC2" w:rsidRPr="00727EC2" w:rsidRDefault="00F70510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378" w:type="pct"/>
          </w:tcPr>
          <w:p w:rsidR="00727EC2" w:rsidRPr="00727EC2" w:rsidRDefault="00F70510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62</w:t>
            </w:r>
          </w:p>
        </w:tc>
        <w:tc>
          <w:tcPr>
            <w:tcW w:w="421" w:type="pct"/>
          </w:tcPr>
          <w:p w:rsidR="00727EC2" w:rsidRPr="00727EC2" w:rsidRDefault="00F70510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401" w:type="pct"/>
          </w:tcPr>
          <w:p w:rsidR="00727EC2" w:rsidRPr="00727EC2" w:rsidRDefault="00F70510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643" w:type="pct"/>
          </w:tcPr>
          <w:p w:rsidR="00727EC2" w:rsidRPr="00727EC2" w:rsidRDefault="00F70510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</w:tr>
      <w:tr w:rsidR="005E37CF" w:rsidRPr="00727EC2" w:rsidTr="001A4B34">
        <w:tc>
          <w:tcPr>
            <w:tcW w:w="509" w:type="pct"/>
          </w:tcPr>
          <w:p w:rsidR="005E37CF" w:rsidRPr="00727EC2" w:rsidRDefault="005E37CF" w:rsidP="005004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27EC2">
              <w:rPr>
                <w:rFonts w:ascii="Times New Roman" w:hAnsi="Times New Roman"/>
                <w:sz w:val="24"/>
                <w:szCs w:val="24"/>
              </w:rPr>
              <w:t>Иностранны</w:t>
            </w:r>
            <w:r w:rsidRPr="00727EC2">
              <w:rPr>
                <w:rFonts w:ascii="Times New Roman" w:hAnsi="Times New Roman"/>
                <w:sz w:val="24"/>
                <w:szCs w:val="24"/>
              </w:rPr>
              <w:lastRenderedPageBreak/>
              <w:t>й язык (английский)</w:t>
            </w:r>
          </w:p>
        </w:tc>
        <w:tc>
          <w:tcPr>
            <w:tcW w:w="494" w:type="pct"/>
          </w:tcPr>
          <w:p w:rsidR="005E37CF" w:rsidRPr="00727EC2" w:rsidRDefault="005E37CF" w:rsidP="005004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7</w:t>
            </w:r>
            <w:r w:rsidRPr="00727EC2">
              <w:rPr>
                <w:rFonts w:ascii="Times New Roman" w:hAnsi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07" w:type="pct"/>
            <w:vAlign w:val="bottom"/>
          </w:tcPr>
          <w:p w:rsidR="005E37CF" w:rsidRPr="00727EC2" w:rsidRDefault="00BD42BB" w:rsidP="005004A0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207" w:type="pct"/>
            <w:vAlign w:val="bottom"/>
          </w:tcPr>
          <w:p w:rsidR="005E37CF" w:rsidRPr="00727EC2" w:rsidRDefault="00BD42BB" w:rsidP="005004A0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207" w:type="pct"/>
            <w:vAlign w:val="bottom"/>
          </w:tcPr>
          <w:p w:rsidR="005E37CF" w:rsidRPr="00727EC2" w:rsidRDefault="00BD42BB" w:rsidP="005004A0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208" w:type="pct"/>
            <w:vAlign w:val="bottom"/>
          </w:tcPr>
          <w:p w:rsidR="005E37CF" w:rsidRPr="00727EC2" w:rsidRDefault="00BD42BB" w:rsidP="005004A0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662" w:type="pct"/>
            <w:vAlign w:val="bottom"/>
          </w:tcPr>
          <w:p w:rsidR="005E37CF" w:rsidRPr="00727EC2" w:rsidRDefault="00BD42BB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84</w:t>
            </w:r>
          </w:p>
        </w:tc>
        <w:tc>
          <w:tcPr>
            <w:tcW w:w="663" w:type="pct"/>
            <w:vAlign w:val="bottom"/>
          </w:tcPr>
          <w:p w:rsidR="005E37CF" w:rsidRPr="00727EC2" w:rsidRDefault="00BD42BB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378" w:type="pct"/>
          </w:tcPr>
          <w:p w:rsidR="005E37CF" w:rsidRPr="00727EC2" w:rsidRDefault="00BD42BB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421" w:type="pct"/>
          </w:tcPr>
          <w:p w:rsidR="005E37CF" w:rsidRPr="00727EC2" w:rsidRDefault="00595247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52</w:t>
            </w:r>
          </w:p>
        </w:tc>
        <w:tc>
          <w:tcPr>
            <w:tcW w:w="401" w:type="pct"/>
          </w:tcPr>
          <w:p w:rsidR="005E37CF" w:rsidRPr="00727EC2" w:rsidRDefault="00595247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43" w:type="pct"/>
          </w:tcPr>
          <w:p w:rsidR="005E37CF" w:rsidRPr="00727EC2" w:rsidRDefault="00595247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56</w:t>
            </w:r>
          </w:p>
        </w:tc>
      </w:tr>
      <w:tr w:rsidR="00727EC2" w:rsidRPr="00727EC2" w:rsidTr="001A4B34">
        <w:tc>
          <w:tcPr>
            <w:tcW w:w="509" w:type="pct"/>
            <w:vMerge w:val="restart"/>
          </w:tcPr>
          <w:p w:rsidR="00727EC2" w:rsidRPr="00727EC2" w:rsidRDefault="00C33E7A" w:rsidP="005004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Ф</w:t>
            </w:r>
            <w:r w:rsidR="00727EC2" w:rsidRPr="00727EC2">
              <w:rPr>
                <w:rFonts w:ascii="Times New Roman" w:hAnsi="Times New Roman"/>
                <w:sz w:val="24"/>
                <w:szCs w:val="24"/>
              </w:rPr>
              <w:t>изика</w:t>
            </w:r>
          </w:p>
        </w:tc>
        <w:tc>
          <w:tcPr>
            <w:tcW w:w="494" w:type="pct"/>
          </w:tcPr>
          <w:p w:rsidR="00727EC2" w:rsidRPr="00727EC2" w:rsidRDefault="00DE10EE" w:rsidP="005004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="00727EC2" w:rsidRPr="00727EC2">
              <w:rPr>
                <w:rFonts w:ascii="Times New Roman" w:hAnsi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07" w:type="pct"/>
            <w:vAlign w:val="bottom"/>
          </w:tcPr>
          <w:p w:rsidR="00727EC2" w:rsidRPr="00727EC2" w:rsidRDefault="00E75845" w:rsidP="005004A0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207" w:type="pct"/>
            <w:vAlign w:val="bottom"/>
          </w:tcPr>
          <w:p w:rsidR="00727EC2" w:rsidRPr="00727EC2" w:rsidRDefault="00E75845" w:rsidP="005004A0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207" w:type="pct"/>
            <w:vAlign w:val="bottom"/>
          </w:tcPr>
          <w:p w:rsidR="00727EC2" w:rsidRPr="00727EC2" w:rsidRDefault="00E75845" w:rsidP="005004A0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208" w:type="pct"/>
            <w:vAlign w:val="bottom"/>
          </w:tcPr>
          <w:p w:rsidR="00727EC2" w:rsidRPr="00727EC2" w:rsidRDefault="00E75845" w:rsidP="005004A0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662" w:type="pct"/>
            <w:vAlign w:val="bottom"/>
          </w:tcPr>
          <w:p w:rsidR="00727EC2" w:rsidRPr="00727EC2" w:rsidRDefault="00E75845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88</w:t>
            </w:r>
          </w:p>
        </w:tc>
        <w:tc>
          <w:tcPr>
            <w:tcW w:w="663" w:type="pct"/>
            <w:vAlign w:val="bottom"/>
          </w:tcPr>
          <w:p w:rsidR="00727EC2" w:rsidRPr="00727EC2" w:rsidRDefault="00E75845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58</w:t>
            </w:r>
          </w:p>
        </w:tc>
        <w:tc>
          <w:tcPr>
            <w:tcW w:w="378" w:type="pct"/>
          </w:tcPr>
          <w:p w:rsidR="00727EC2" w:rsidRPr="00727EC2" w:rsidRDefault="00E75845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421" w:type="pct"/>
          </w:tcPr>
          <w:p w:rsidR="00727EC2" w:rsidRPr="00727EC2" w:rsidRDefault="00E75845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65</w:t>
            </w:r>
          </w:p>
        </w:tc>
        <w:tc>
          <w:tcPr>
            <w:tcW w:w="401" w:type="pct"/>
          </w:tcPr>
          <w:p w:rsidR="00727EC2" w:rsidRPr="00727EC2" w:rsidRDefault="00E75845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43" w:type="pct"/>
          </w:tcPr>
          <w:p w:rsidR="00727EC2" w:rsidRPr="00727EC2" w:rsidRDefault="00CF7325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</w:t>
            </w:r>
          </w:p>
        </w:tc>
      </w:tr>
      <w:tr w:rsidR="00727EC2" w:rsidRPr="00727EC2" w:rsidTr="001A4B34">
        <w:tc>
          <w:tcPr>
            <w:tcW w:w="509" w:type="pct"/>
            <w:vMerge/>
          </w:tcPr>
          <w:p w:rsidR="00727EC2" w:rsidRPr="00727EC2" w:rsidRDefault="00727EC2" w:rsidP="005004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4" w:type="pct"/>
          </w:tcPr>
          <w:p w:rsidR="00727EC2" w:rsidRPr="00727EC2" w:rsidRDefault="00DE10EE" w:rsidP="005004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="00727EC2" w:rsidRPr="00727EC2">
              <w:rPr>
                <w:rFonts w:ascii="Times New Roman" w:hAnsi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07" w:type="pct"/>
            <w:vAlign w:val="bottom"/>
          </w:tcPr>
          <w:p w:rsidR="00727EC2" w:rsidRPr="00727EC2" w:rsidRDefault="00F70510" w:rsidP="00F705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07" w:type="pct"/>
            <w:vAlign w:val="bottom"/>
          </w:tcPr>
          <w:p w:rsidR="00727EC2" w:rsidRPr="00727EC2" w:rsidRDefault="00F70510" w:rsidP="005004A0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207" w:type="pct"/>
            <w:vAlign w:val="bottom"/>
          </w:tcPr>
          <w:p w:rsidR="00727EC2" w:rsidRPr="00727EC2" w:rsidRDefault="00F70510" w:rsidP="005004A0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208" w:type="pct"/>
            <w:vAlign w:val="bottom"/>
          </w:tcPr>
          <w:p w:rsidR="00727EC2" w:rsidRPr="00727EC2" w:rsidRDefault="00F70510" w:rsidP="005004A0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662" w:type="pct"/>
            <w:vAlign w:val="bottom"/>
          </w:tcPr>
          <w:p w:rsidR="00727EC2" w:rsidRPr="00727EC2" w:rsidRDefault="00F70510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663" w:type="pct"/>
            <w:vAlign w:val="bottom"/>
          </w:tcPr>
          <w:p w:rsidR="00727EC2" w:rsidRPr="00727EC2" w:rsidRDefault="00F70510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63</w:t>
            </w:r>
          </w:p>
        </w:tc>
        <w:tc>
          <w:tcPr>
            <w:tcW w:w="378" w:type="pct"/>
          </w:tcPr>
          <w:p w:rsidR="00727EC2" w:rsidRPr="00727EC2" w:rsidRDefault="00F70510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421" w:type="pct"/>
          </w:tcPr>
          <w:p w:rsidR="00727EC2" w:rsidRPr="00727EC2" w:rsidRDefault="00F70510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88</w:t>
            </w:r>
          </w:p>
        </w:tc>
        <w:tc>
          <w:tcPr>
            <w:tcW w:w="401" w:type="pct"/>
          </w:tcPr>
          <w:p w:rsidR="00727EC2" w:rsidRPr="00727EC2" w:rsidRDefault="00F70510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43" w:type="pct"/>
          </w:tcPr>
          <w:p w:rsidR="00727EC2" w:rsidRPr="00727EC2" w:rsidRDefault="00F70510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88</w:t>
            </w:r>
          </w:p>
        </w:tc>
      </w:tr>
      <w:tr w:rsidR="005E37CF" w:rsidRPr="00727EC2" w:rsidTr="001A4B34">
        <w:tc>
          <w:tcPr>
            <w:tcW w:w="509" w:type="pct"/>
            <w:vMerge w:val="restart"/>
          </w:tcPr>
          <w:p w:rsidR="005E37CF" w:rsidRPr="00727EC2" w:rsidRDefault="00C33E7A" w:rsidP="005004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</w:t>
            </w:r>
            <w:r w:rsidR="005E37CF" w:rsidRPr="00727EC2">
              <w:rPr>
                <w:rFonts w:ascii="Times New Roman" w:hAnsi="Times New Roman"/>
                <w:sz w:val="24"/>
                <w:szCs w:val="24"/>
              </w:rPr>
              <w:t>имия</w:t>
            </w:r>
          </w:p>
        </w:tc>
        <w:tc>
          <w:tcPr>
            <w:tcW w:w="494" w:type="pct"/>
          </w:tcPr>
          <w:p w:rsidR="005E37CF" w:rsidRPr="00727EC2" w:rsidRDefault="005E37CF" w:rsidP="005004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Pr="00727EC2">
              <w:rPr>
                <w:rFonts w:ascii="Times New Roman" w:hAnsi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07" w:type="pct"/>
          </w:tcPr>
          <w:p w:rsidR="005E37CF" w:rsidRPr="00727EC2" w:rsidRDefault="00FF4EBD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07" w:type="pct"/>
          </w:tcPr>
          <w:p w:rsidR="005E37CF" w:rsidRPr="00727EC2" w:rsidRDefault="00FF4EBD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207" w:type="pct"/>
          </w:tcPr>
          <w:p w:rsidR="005E37CF" w:rsidRPr="00727EC2" w:rsidRDefault="00FF4EBD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208" w:type="pct"/>
          </w:tcPr>
          <w:p w:rsidR="005E37CF" w:rsidRPr="00727EC2" w:rsidRDefault="00FF4EBD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62" w:type="pct"/>
          </w:tcPr>
          <w:p w:rsidR="005E37CF" w:rsidRPr="00727EC2" w:rsidRDefault="00FF4EBD" w:rsidP="005004A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</w:t>
            </w:r>
          </w:p>
        </w:tc>
        <w:tc>
          <w:tcPr>
            <w:tcW w:w="663" w:type="pct"/>
          </w:tcPr>
          <w:p w:rsidR="005E37CF" w:rsidRPr="00727EC2" w:rsidRDefault="00FF4EBD" w:rsidP="005004A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378" w:type="pct"/>
          </w:tcPr>
          <w:p w:rsidR="005E37CF" w:rsidRPr="00727EC2" w:rsidRDefault="00FF4EBD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21" w:type="pct"/>
          </w:tcPr>
          <w:p w:rsidR="005E37CF" w:rsidRPr="00727EC2" w:rsidRDefault="00FF4EBD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94</w:t>
            </w:r>
          </w:p>
        </w:tc>
        <w:tc>
          <w:tcPr>
            <w:tcW w:w="401" w:type="pct"/>
          </w:tcPr>
          <w:p w:rsidR="005E37CF" w:rsidRPr="00727EC2" w:rsidRDefault="00FF4EBD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643" w:type="pct"/>
          </w:tcPr>
          <w:p w:rsidR="005E37CF" w:rsidRPr="00FF4EBD" w:rsidRDefault="00FF4EBD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4EBD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5E37CF" w:rsidRPr="00727EC2" w:rsidTr="001A4B34">
        <w:tc>
          <w:tcPr>
            <w:tcW w:w="509" w:type="pct"/>
            <w:vMerge/>
          </w:tcPr>
          <w:p w:rsidR="005E37CF" w:rsidRPr="00727EC2" w:rsidRDefault="005E37CF" w:rsidP="005004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4" w:type="pct"/>
          </w:tcPr>
          <w:p w:rsidR="005E37CF" w:rsidRDefault="005E37CF" w:rsidP="005004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 классы*</w:t>
            </w:r>
          </w:p>
        </w:tc>
        <w:tc>
          <w:tcPr>
            <w:tcW w:w="207" w:type="pct"/>
          </w:tcPr>
          <w:p w:rsidR="005E37CF" w:rsidRPr="00727EC2" w:rsidRDefault="001A4B34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07" w:type="pct"/>
          </w:tcPr>
          <w:p w:rsidR="005E37CF" w:rsidRPr="00727EC2" w:rsidRDefault="001A4B34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207" w:type="pct"/>
          </w:tcPr>
          <w:p w:rsidR="005E37CF" w:rsidRPr="00727EC2" w:rsidRDefault="001A4B34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63</w:t>
            </w:r>
          </w:p>
        </w:tc>
        <w:tc>
          <w:tcPr>
            <w:tcW w:w="208" w:type="pct"/>
          </w:tcPr>
          <w:p w:rsidR="005E37CF" w:rsidRPr="00727EC2" w:rsidRDefault="001A4B34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62" w:type="pct"/>
          </w:tcPr>
          <w:p w:rsidR="005E37CF" w:rsidRPr="00727EC2" w:rsidRDefault="001A4B34" w:rsidP="005004A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</w:t>
            </w:r>
          </w:p>
        </w:tc>
        <w:tc>
          <w:tcPr>
            <w:tcW w:w="663" w:type="pct"/>
          </w:tcPr>
          <w:p w:rsidR="005E37CF" w:rsidRPr="00727EC2" w:rsidRDefault="001A4B34" w:rsidP="005004A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63</w:t>
            </w:r>
          </w:p>
        </w:tc>
        <w:tc>
          <w:tcPr>
            <w:tcW w:w="378" w:type="pct"/>
          </w:tcPr>
          <w:p w:rsidR="005E37CF" w:rsidRPr="00727EC2" w:rsidRDefault="001A4B34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75</w:t>
            </w:r>
          </w:p>
        </w:tc>
        <w:tc>
          <w:tcPr>
            <w:tcW w:w="421" w:type="pct"/>
          </w:tcPr>
          <w:p w:rsidR="005E37CF" w:rsidRPr="00727EC2" w:rsidRDefault="001A4B34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401" w:type="pct"/>
          </w:tcPr>
          <w:p w:rsidR="005E37CF" w:rsidRPr="00727EC2" w:rsidRDefault="001A4B34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43" w:type="pct"/>
          </w:tcPr>
          <w:p w:rsidR="005E37CF" w:rsidRPr="00727EC2" w:rsidRDefault="001A4B34" w:rsidP="005004A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25</w:t>
            </w:r>
          </w:p>
        </w:tc>
      </w:tr>
      <w:tr w:rsidR="00727EC2" w:rsidRPr="00727EC2" w:rsidTr="001A4B34">
        <w:tc>
          <w:tcPr>
            <w:tcW w:w="509" w:type="pct"/>
          </w:tcPr>
          <w:p w:rsidR="00727EC2" w:rsidRPr="00727EC2" w:rsidRDefault="00727EC2" w:rsidP="005004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27EC2">
              <w:rPr>
                <w:rFonts w:ascii="Times New Roman" w:hAnsi="Times New Roman"/>
                <w:sz w:val="24"/>
                <w:szCs w:val="24"/>
              </w:rPr>
              <w:t>Окружающий мир</w:t>
            </w:r>
          </w:p>
        </w:tc>
        <w:tc>
          <w:tcPr>
            <w:tcW w:w="494" w:type="pct"/>
          </w:tcPr>
          <w:p w:rsidR="00727EC2" w:rsidRPr="00727EC2" w:rsidRDefault="00DE10EE" w:rsidP="005004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727EC2" w:rsidRPr="00727EC2">
              <w:rPr>
                <w:rFonts w:ascii="Times New Roman" w:hAnsi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07" w:type="pct"/>
            <w:vAlign w:val="bottom"/>
          </w:tcPr>
          <w:p w:rsidR="00727EC2" w:rsidRPr="00727EC2" w:rsidRDefault="00CD3594" w:rsidP="005004A0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07" w:type="pct"/>
            <w:vAlign w:val="bottom"/>
          </w:tcPr>
          <w:p w:rsidR="00727EC2" w:rsidRPr="00727EC2" w:rsidRDefault="00992BDD" w:rsidP="005004A0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207" w:type="pct"/>
            <w:vAlign w:val="bottom"/>
          </w:tcPr>
          <w:p w:rsidR="00727EC2" w:rsidRPr="00727EC2" w:rsidRDefault="00992BDD" w:rsidP="005004A0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208" w:type="pct"/>
            <w:vAlign w:val="bottom"/>
          </w:tcPr>
          <w:p w:rsidR="00727EC2" w:rsidRPr="00727EC2" w:rsidRDefault="00992BDD" w:rsidP="005004A0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662" w:type="pct"/>
            <w:vAlign w:val="bottom"/>
          </w:tcPr>
          <w:p w:rsidR="00727EC2" w:rsidRPr="00727EC2" w:rsidRDefault="00992BDD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663" w:type="pct"/>
            <w:vAlign w:val="bottom"/>
          </w:tcPr>
          <w:p w:rsidR="00727EC2" w:rsidRPr="00727EC2" w:rsidRDefault="00992BDD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378" w:type="pct"/>
          </w:tcPr>
          <w:p w:rsidR="00727EC2" w:rsidRPr="00727EC2" w:rsidRDefault="00992BDD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421" w:type="pct"/>
          </w:tcPr>
          <w:p w:rsidR="00727EC2" w:rsidRPr="00727EC2" w:rsidRDefault="00992BDD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401" w:type="pct"/>
          </w:tcPr>
          <w:p w:rsidR="00727EC2" w:rsidRPr="00727EC2" w:rsidRDefault="00992BDD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43" w:type="pct"/>
          </w:tcPr>
          <w:p w:rsidR="00727EC2" w:rsidRPr="00727EC2" w:rsidRDefault="00992BDD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</w:tr>
    </w:tbl>
    <w:p w:rsidR="005E37CF" w:rsidRPr="00BC0BBC" w:rsidRDefault="005E37CF" w:rsidP="00BC0BBC">
      <w:pPr>
        <w:rPr>
          <w:rFonts w:ascii="Times New Roman" w:hAnsi="Times New Roman"/>
          <w:sz w:val="24"/>
          <w:szCs w:val="24"/>
        </w:rPr>
      </w:pPr>
      <w:r w:rsidRPr="005E37CF">
        <w:rPr>
          <w:rFonts w:ascii="Times New Roman" w:hAnsi="Times New Roman"/>
          <w:sz w:val="24"/>
          <w:szCs w:val="24"/>
        </w:rPr>
        <w:t>* Удалите, если 10-е и 11-е классы вашей школы не принимали участие в ВПР</w:t>
      </w:r>
    </w:p>
    <w:p w:rsidR="00727EC2" w:rsidRPr="00727EC2" w:rsidRDefault="00727EC2" w:rsidP="00727EC2">
      <w:pPr>
        <w:jc w:val="center"/>
        <w:rPr>
          <w:rFonts w:ascii="Times New Roman" w:hAnsi="Times New Roman"/>
          <w:b/>
          <w:sz w:val="24"/>
          <w:szCs w:val="24"/>
        </w:rPr>
      </w:pPr>
      <w:r w:rsidRPr="00727EC2">
        <w:rPr>
          <w:rFonts w:ascii="Times New Roman" w:hAnsi="Times New Roman"/>
          <w:b/>
          <w:sz w:val="24"/>
          <w:szCs w:val="24"/>
        </w:rPr>
        <w:t>Дефициты</w:t>
      </w:r>
      <w:r>
        <w:rPr>
          <w:rFonts w:ascii="Times New Roman" w:hAnsi="Times New Roman"/>
          <w:b/>
          <w:sz w:val="24"/>
          <w:szCs w:val="24"/>
        </w:rPr>
        <w:t>, выявленные во время</w:t>
      </w:r>
      <w:r w:rsidRPr="00727EC2">
        <w:rPr>
          <w:rFonts w:ascii="Times New Roman" w:hAnsi="Times New Roman"/>
          <w:b/>
          <w:sz w:val="24"/>
          <w:szCs w:val="24"/>
        </w:rPr>
        <w:t xml:space="preserve"> ВПР</w:t>
      </w:r>
    </w:p>
    <w:tbl>
      <w:tblPr>
        <w:tblStyle w:val="a6"/>
        <w:tblW w:w="5000" w:type="pct"/>
        <w:tblLook w:val="04A0"/>
      </w:tblPr>
      <w:tblGrid>
        <w:gridCol w:w="1414"/>
        <w:gridCol w:w="3512"/>
        <w:gridCol w:w="5758"/>
        <w:gridCol w:w="4102"/>
      </w:tblGrid>
      <w:tr w:rsidR="00727EC2" w:rsidTr="00B506B5">
        <w:tc>
          <w:tcPr>
            <w:tcW w:w="478" w:type="pct"/>
          </w:tcPr>
          <w:p w:rsidR="00727EC2" w:rsidRPr="0031288C" w:rsidRDefault="00727EC2" w:rsidP="005004A0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1288C">
              <w:rPr>
                <w:rFonts w:ascii="Times New Roman" w:hAnsi="Times New Roman"/>
                <w:b/>
                <w:bCs/>
                <w:sz w:val="24"/>
                <w:szCs w:val="24"/>
              </w:rPr>
              <w:t>Параллель</w:t>
            </w:r>
          </w:p>
        </w:tc>
        <w:tc>
          <w:tcPr>
            <w:tcW w:w="1188" w:type="pct"/>
          </w:tcPr>
          <w:p w:rsidR="00727EC2" w:rsidRPr="0031288C" w:rsidRDefault="00727EC2" w:rsidP="005004A0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1288C">
              <w:rPr>
                <w:rFonts w:ascii="Times New Roman" w:hAnsi="Times New Roman"/>
                <w:b/>
                <w:bCs/>
                <w:sz w:val="24"/>
                <w:szCs w:val="24"/>
              </w:rPr>
              <w:t>№ проблемных заданий ВПР</w:t>
            </w:r>
          </w:p>
        </w:tc>
        <w:tc>
          <w:tcPr>
            <w:tcW w:w="1947" w:type="pct"/>
          </w:tcPr>
          <w:p w:rsidR="00727EC2" w:rsidRPr="0031288C" w:rsidRDefault="00727EC2" w:rsidP="0010675D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1288C">
              <w:rPr>
                <w:rFonts w:ascii="Times New Roman" w:hAnsi="Times New Roman"/>
                <w:b/>
                <w:bCs/>
                <w:sz w:val="24"/>
                <w:szCs w:val="24"/>
              </w:rPr>
              <w:t>Соответствие блокам ООП обучающийся научится / получит возможность научиться или проверяемых умений/требований к освоению в соответствии с ФГОС уровней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*</w:t>
            </w:r>
          </w:p>
        </w:tc>
        <w:tc>
          <w:tcPr>
            <w:tcW w:w="1387" w:type="pct"/>
          </w:tcPr>
          <w:p w:rsidR="00727EC2" w:rsidRPr="0031288C" w:rsidRDefault="00727EC2" w:rsidP="0010675D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1288C">
              <w:rPr>
                <w:rFonts w:ascii="Times New Roman" w:hAnsi="Times New Roman"/>
                <w:b/>
                <w:bCs/>
                <w:sz w:val="24"/>
                <w:szCs w:val="24"/>
              </w:rPr>
              <w:t>Способ восполнения дефицитов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**</w:t>
            </w:r>
          </w:p>
        </w:tc>
      </w:tr>
      <w:tr w:rsidR="00727EC2" w:rsidTr="00727EC2">
        <w:tc>
          <w:tcPr>
            <w:tcW w:w="5000" w:type="pct"/>
            <w:gridSpan w:val="4"/>
          </w:tcPr>
          <w:p w:rsidR="00727EC2" w:rsidRPr="00F9748F" w:rsidRDefault="00727EC2" w:rsidP="005004A0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Русский язык</w:t>
            </w:r>
          </w:p>
        </w:tc>
      </w:tr>
      <w:tr w:rsidR="00727EC2" w:rsidTr="00B506B5">
        <w:tc>
          <w:tcPr>
            <w:tcW w:w="478" w:type="pct"/>
          </w:tcPr>
          <w:p w:rsidR="00727EC2" w:rsidRDefault="009B6D3D" w:rsidP="005004A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88" w:type="pct"/>
          </w:tcPr>
          <w:p w:rsidR="00727EC2" w:rsidRDefault="00D03BFB" w:rsidP="005004A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2, 12.2,13.2,15.1.</w:t>
            </w:r>
          </w:p>
        </w:tc>
        <w:tc>
          <w:tcPr>
            <w:tcW w:w="1947" w:type="pct"/>
          </w:tcPr>
          <w:p w:rsidR="00D03BFB" w:rsidRDefault="00D03BFB" w:rsidP="00D03BFB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2. Умение распознавать однородные члены предложения. Выделять предложения с однородными членами</w:t>
            </w:r>
          </w:p>
          <w:p w:rsidR="00D03BFB" w:rsidRDefault="00D03BFB" w:rsidP="00D03BFB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12.2. Умение распознавать имена существительные в предложении, распознавать грамматические признаки имени существительного. Распознавать грамматические признаки слов, с учетом совокупности выявленных признаков относить слова к определенной группе основных частей речи</w:t>
            </w:r>
            <w:proofErr w:type="gramStart"/>
            <w:r>
              <w:rPr>
                <w:rFonts w:cs="Calibri"/>
                <w:color w:val="000000"/>
              </w:rPr>
              <w:t xml:space="preserve"> / П</w:t>
            </w:r>
            <w:proofErr w:type="gramEnd"/>
            <w:r>
              <w:rPr>
                <w:rFonts w:cs="Calibri"/>
                <w:color w:val="000000"/>
              </w:rPr>
              <w:t>роводить морфологический разбор имен существительных по предложенному в учебнике алгоритму; оценивать правильность проведения морфологического разбора; находить в тексте предлоги с именами существительными, к которым они относятся</w:t>
            </w:r>
          </w:p>
          <w:p w:rsidR="00D03BFB" w:rsidRDefault="00D03BFB" w:rsidP="00D03BFB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 xml:space="preserve">13.2. Умение распознавать имена прилагательные в предложении, распознавать грамматические признаки имени прилагательного. Распознавать грамматические </w:t>
            </w:r>
            <w:r>
              <w:rPr>
                <w:rFonts w:cs="Calibri"/>
                <w:color w:val="000000"/>
              </w:rPr>
              <w:lastRenderedPageBreak/>
              <w:t>признаки слов, с учетом совокупности выявленных признаков относить слова к определенной группе основных частей речи</w:t>
            </w:r>
            <w:proofErr w:type="gramStart"/>
            <w:r>
              <w:rPr>
                <w:rFonts w:cs="Calibri"/>
                <w:color w:val="000000"/>
              </w:rPr>
              <w:t xml:space="preserve"> / П</w:t>
            </w:r>
            <w:proofErr w:type="gramEnd"/>
            <w:r>
              <w:rPr>
                <w:rFonts w:cs="Calibri"/>
                <w:color w:val="000000"/>
              </w:rPr>
              <w:t>роводить морфологический разбор имен прилагательных по предложенному в учебнике алгоритму, оценивать правильность проведения морфологического разбора</w:t>
            </w:r>
          </w:p>
          <w:p w:rsidR="00D03BFB" w:rsidRDefault="00D03BFB" w:rsidP="00D03BFB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 xml:space="preserve">15.1. Умение на основе данной информации  и собственного жизненного опыта </w:t>
            </w:r>
            <w:proofErr w:type="gramStart"/>
            <w:r>
              <w:rPr>
                <w:rFonts w:cs="Calibri"/>
                <w:color w:val="000000"/>
              </w:rPr>
              <w:t>обучающихся</w:t>
            </w:r>
            <w:proofErr w:type="gramEnd"/>
            <w:r>
              <w:rPr>
                <w:rFonts w:cs="Calibri"/>
                <w:color w:val="000000"/>
              </w:rPr>
              <w:t xml:space="preserve"> определять конкретную жизненную ситуацию для адекватной интерпретации данной информации, соблюдая при письме изученные орфографические и пунктуационные нормы. Интерпретация содержащейся в тексте информации</w:t>
            </w:r>
          </w:p>
          <w:p w:rsidR="00727EC2" w:rsidRDefault="00727EC2" w:rsidP="005004A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7" w:type="pct"/>
          </w:tcPr>
          <w:p w:rsidR="00727EC2" w:rsidRDefault="00D03BFB" w:rsidP="005004A0">
            <w:pPr>
              <w:rPr>
                <w:rFonts w:ascii="Times New Roman" w:hAnsi="Times New Roman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Times New Roman" w:hAnsi="Times New Roman"/>
                <w:sz w:val="24"/>
                <w:szCs w:val="24"/>
              </w:rPr>
              <w:lastRenderedPageBreak/>
              <w:t>-Изменение количества часов в рабочих программах по этим темам.</w:t>
            </w:r>
          </w:p>
        </w:tc>
      </w:tr>
      <w:tr w:rsidR="00727EC2" w:rsidTr="00B506B5">
        <w:tc>
          <w:tcPr>
            <w:tcW w:w="478" w:type="pct"/>
          </w:tcPr>
          <w:p w:rsidR="00727EC2" w:rsidRDefault="009B6D3D" w:rsidP="005004A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1188" w:type="pct"/>
          </w:tcPr>
          <w:p w:rsidR="00727EC2" w:rsidRDefault="00E10210" w:rsidP="005004A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2К4, 4.2, 5.2,7.2, 9.</w:t>
            </w:r>
          </w:p>
        </w:tc>
        <w:tc>
          <w:tcPr>
            <w:tcW w:w="1947" w:type="pct"/>
          </w:tcPr>
          <w:p w:rsidR="00D03BFB" w:rsidRDefault="00D03BFB" w:rsidP="00D03BFB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2K4. Расширение и систематизация научных знаний о языке; осознание взаимосвязи его уровней и единиц; освоение базовых понятий лингвистики, основных единиц и грамматических категорий языка; формирование навыков проведения различных видов анализа слова (фонетического, морфемного, словообразовательного, лексического, морфологического), синтаксического анализа словосочетания и предложения. Проводить фонетический анализ слова; проводить морфемный анализ слов; проводить морфологический анализ слова; проводить синтаксический анализ словосочетания и предложения.</w:t>
            </w:r>
          </w:p>
          <w:p w:rsidR="00D03BFB" w:rsidRDefault="00D03BFB" w:rsidP="00D03BFB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4.2. Расширение и систематизация научных знаний о языке; осознание взаимосвязи его уровней и единиц; освоение базовых понятий лингвистики, основных единиц и грамматических категорий языка. Опознавать самостоятельные части речи и их формы, а также служебные части речи и междометия</w:t>
            </w:r>
          </w:p>
          <w:p w:rsidR="00D03BFB" w:rsidRDefault="00D03BFB" w:rsidP="00D03BFB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lastRenderedPageBreak/>
              <w:t>5.2. Совершенствование видов речевой деятельности (чтения, письма), обеспечивающих эффективное овладение разными учебными предметами и взаимодействие с окружающими людьми; расширение и систематизация научных знаний о языке; осознание взаимосвязи его уровней и единиц; освоение базовых понятий лингвистики, основных единиц и грамматических категорий языка; овладение основными нормами литературного языка (пунктуационными). Анализировать различные виды словосочетаний и предложений с точки зрения их структурно-смысловой организации и функциональных особенностей; соблюдать основные языковые нормы в письменной речи; опираться на грамматико-интонационный анализ при объяснении расстановки знаков препинания в предложении</w:t>
            </w:r>
          </w:p>
          <w:p w:rsidR="00D03BFB" w:rsidRDefault="00D03BFB" w:rsidP="00D03BFB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 xml:space="preserve">7.2. Совершенствование видов речевой деятельности (чтения, письма), обеспечивающих эффективное овладение разными учебными предметами и взаимодействие с окружающими людьми; расширение и систематизация научных знаний о языке; осознание взаимосвязи его уровней и единиц; освоение базовых понятий лингвистики, основных единиц и грамматических категорий </w:t>
            </w:r>
            <w:proofErr w:type="spellStart"/>
            <w:r>
              <w:rPr>
                <w:rFonts w:cs="Calibri"/>
                <w:color w:val="000000"/>
              </w:rPr>
              <w:t>языка</w:t>
            </w:r>
            <w:proofErr w:type="gramStart"/>
            <w:r>
              <w:rPr>
                <w:rFonts w:cs="Calibri"/>
                <w:color w:val="000000"/>
              </w:rPr>
              <w:t>;о</w:t>
            </w:r>
            <w:proofErr w:type="gramEnd"/>
            <w:r>
              <w:rPr>
                <w:rFonts w:cs="Calibri"/>
                <w:color w:val="000000"/>
              </w:rPr>
              <w:t>владение</w:t>
            </w:r>
            <w:proofErr w:type="spellEnd"/>
            <w:r>
              <w:rPr>
                <w:rFonts w:cs="Calibri"/>
                <w:color w:val="000000"/>
              </w:rPr>
              <w:t xml:space="preserve"> основными нормами литературного языка (пунктуационными). Анализировать различные виды словосочетаний и предложений с точки зрения их структурн</w:t>
            </w:r>
            <w:proofErr w:type="gramStart"/>
            <w:r>
              <w:rPr>
                <w:rFonts w:cs="Calibri"/>
                <w:color w:val="000000"/>
              </w:rPr>
              <w:t>о-</w:t>
            </w:r>
            <w:proofErr w:type="gramEnd"/>
            <w:r>
              <w:rPr>
                <w:rFonts w:cs="Calibri"/>
                <w:color w:val="000000"/>
              </w:rPr>
              <w:t xml:space="preserve"> смысловой организации и функциональных особенностей; соблюдать основные языковые нормы в письменной речи; опираться на грамматико-интонационный анализ при объяснении расстановки знаков препинания в предложении</w:t>
            </w:r>
          </w:p>
          <w:p w:rsidR="00D03BFB" w:rsidRDefault="00D03BFB" w:rsidP="00D03BFB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 xml:space="preserve">9. Совершенствование видов речевой деятельности (чтения), обеспечивающих эффективное овладение разными учебными предметами; формирование навыков проведения </w:t>
            </w:r>
            <w:proofErr w:type="spellStart"/>
            <w:r>
              <w:rPr>
                <w:rFonts w:cs="Calibri"/>
                <w:color w:val="000000"/>
              </w:rPr>
              <w:t>многоаспектного</w:t>
            </w:r>
            <w:proofErr w:type="spellEnd"/>
            <w:r>
              <w:rPr>
                <w:rFonts w:cs="Calibri"/>
                <w:color w:val="000000"/>
              </w:rPr>
              <w:t xml:space="preserve"> анализа текста; овладение </w:t>
            </w:r>
            <w:r>
              <w:rPr>
                <w:rFonts w:cs="Calibri"/>
                <w:color w:val="000000"/>
              </w:rPr>
              <w:lastRenderedPageBreak/>
              <w:t>основными стилистическими ресурсами лексики и фразеологии языка, основными нормами литературного языка; приобретение опыта их использования в речевой практике при создании письменных высказываний. Владеть навыками различных видов чтения (изучающим, ознакомительным, просмотровым) и информационной переработки прочитанного материала; адекватно понимать тексты различных функционально-смысловых типов речи и функциональных разновидностей языка; анализировать текст с точки зрения его темы, цели, основной мысли, основной и дополнительной информации</w:t>
            </w:r>
          </w:p>
          <w:p w:rsidR="00727EC2" w:rsidRDefault="00727EC2" w:rsidP="005004A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7" w:type="pct"/>
          </w:tcPr>
          <w:p w:rsidR="00727EC2" w:rsidRDefault="00B506B5" w:rsidP="005004A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-Изменение количества часов в рабочих программах по этим темам.</w:t>
            </w:r>
          </w:p>
        </w:tc>
      </w:tr>
      <w:tr w:rsidR="00727EC2" w:rsidTr="00B506B5">
        <w:tc>
          <w:tcPr>
            <w:tcW w:w="478" w:type="pct"/>
          </w:tcPr>
          <w:p w:rsidR="00727EC2" w:rsidRDefault="009B6D3D" w:rsidP="005004A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1188" w:type="pct"/>
          </w:tcPr>
          <w:p w:rsidR="00727EC2" w:rsidRDefault="00E10210" w:rsidP="005004A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9, 11, 12.2,13.1,14.2</w:t>
            </w:r>
            <w:r w:rsidR="00C156C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947" w:type="pct"/>
          </w:tcPr>
          <w:p w:rsidR="00D03BFB" w:rsidRDefault="00D03BFB" w:rsidP="00D03BFB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9. Владеть навыками изучающего чтения и информационной переработки прочитанного материала;</w:t>
            </w:r>
            <w:r>
              <w:rPr>
                <w:rFonts w:cs="Calibri"/>
                <w:color w:val="000000"/>
              </w:rPr>
              <w:br/>
              <w:t>адекватно понимать тексты различных функционально-смысловых типов речи и функциональных разновидностей языка;</w:t>
            </w:r>
            <w:r>
              <w:rPr>
                <w:rFonts w:cs="Calibri"/>
                <w:color w:val="000000"/>
              </w:rPr>
              <w:br/>
              <w:t>анализировать текст с точки зрения его основной мысли, адекватно формулировать основную мысль текста в письменной форме</w:t>
            </w:r>
            <w:proofErr w:type="gramStart"/>
            <w:r>
              <w:rPr>
                <w:rFonts w:cs="Calibri"/>
                <w:color w:val="000000"/>
              </w:rPr>
              <w:br/>
              <w:t>И</w:t>
            </w:r>
            <w:proofErr w:type="gramEnd"/>
            <w:r>
              <w:rPr>
                <w:rFonts w:cs="Calibri"/>
                <w:color w:val="000000"/>
              </w:rPr>
              <w:t xml:space="preserve">спользовать при работе с текстом разные виды чтения (поисковое, просмотровое, ознакомительное, изучающее, реферативное)/соблюдать культуру чтения, говорения, </w:t>
            </w:r>
            <w:proofErr w:type="spellStart"/>
            <w:r>
              <w:rPr>
                <w:rFonts w:cs="Calibri"/>
                <w:color w:val="000000"/>
              </w:rPr>
              <w:t>аудирования</w:t>
            </w:r>
            <w:proofErr w:type="spellEnd"/>
            <w:r>
              <w:rPr>
                <w:rFonts w:cs="Calibri"/>
                <w:color w:val="000000"/>
              </w:rPr>
              <w:t xml:space="preserve"> и письма</w:t>
            </w:r>
          </w:p>
          <w:p w:rsidR="00D03BFB" w:rsidRDefault="00D03BFB" w:rsidP="00D03BFB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11. Понимать целостный смысл текста, находить в тексте требуемую информацию с целью подтверждения выдвинутых тезисов,  на основе которых необходимо построить речевое высказывание в письменной форме.</w:t>
            </w:r>
            <w:r>
              <w:rPr>
                <w:rFonts w:cs="Calibri"/>
                <w:color w:val="000000"/>
              </w:rPr>
              <w:br/>
              <w:t xml:space="preserve">Использовать при работе с текстом разные виды чтения (поисковое, просмотровое, ознакомительное, изучающее, реферативное). Проводить самостоятельный поиск текстовой и нетекстовой информации, отбирать и </w:t>
            </w:r>
            <w:r>
              <w:rPr>
                <w:rFonts w:cs="Calibri"/>
                <w:color w:val="000000"/>
              </w:rPr>
              <w:lastRenderedPageBreak/>
              <w:t xml:space="preserve">анализировать полученную информацию; соблюдать культуру чтения, говорения, </w:t>
            </w:r>
            <w:proofErr w:type="spellStart"/>
            <w:r>
              <w:rPr>
                <w:rFonts w:cs="Calibri"/>
                <w:color w:val="000000"/>
              </w:rPr>
              <w:t>аудирования</w:t>
            </w:r>
            <w:proofErr w:type="spellEnd"/>
            <w:r>
              <w:rPr>
                <w:rFonts w:cs="Calibri"/>
                <w:color w:val="000000"/>
              </w:rPr>
              <w:t xml:space="preserve"> и письма</w:t>
            </w:r>
          </w:p>
          <w:p w:rsidR="00D03BFB" w:rsidRDefault="00D03BFB" w:rsidP="00D03BFB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 xml:space="preserve">12.2. Распознавать и адекватно формулировать лексическое значение многозначного слова с опорой на   контекст; использовать многозначное слово в другом значении в самостоятельно составленном и оформленном на письме речевом </w:t>
            </w:r>
            <w:proofErr w:type="spellStart"/>
            <w:r>
              <w:rPr>
                <w:rFonts w:cs="Calibri"/>
                <w:color w:val="000000"/>
              </w:rPr>
              <w:t>высказывании</w:t>
            </w:r>
            <w:proofErr w:type="gramStart"/>
            <w:r>
              <w:rPr>
                <w:rFonts w:cs="Calibri"/>
                <w:color w:val="000000"/>
              </w:rPr>
              <w:t>.Р</w:t>
            </w:r>
            <w:proofErr w:type="gramEnd"/>
            <w:r>
              <w:rPr>
                <w:rFonts w:cs="Calibri"/>
                <w:color w:val="000000"/>
              </w:rPr>
              <w:t>аспознавать</w:t>
            </w:r>
            <w:proofErr w:type="spellEnd"/>
            <w:r>
              <w:rPr>
                <w:rFonts w:cs="Calibri"/>
                <w:color w:val="000000"/>
              </w:rPr>
              <w:t xml:space="preserve"> уровни и единицы языка в предъявленном тексте и видеть взаимосвязь между ними; создавать устные и письменные высказывания. Соблюдать культуру чтения, говорения, </w:t>
            </w:r>
            <w:proofErr w:type="spellStart"/>
            <w:r>
              <w:rPr>
                <w:rFonts w:cs="Calibri"/>
                <w:color w:val="000000"/>
              </w:rPr>
              <w:t>аудирования</w:t>
            </w:r>
            <w:proofErr w:type="spellEnd"/>
            <w:r>
              <w:rPr>
                <w:rFonts w:cs="Calibri"/>
                <w:color w:val="000000"/>
              </w:rPr>
              <w:t xml:space="preserve"> и письма; осуществлять речевой самоконтроль</w:t>
            </w:r>
          </w:p>
          <w:p w:rsidR="00D03BFB" w:rsidRDefault="00D03BFB" w:rsidP="00D03BFB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13.1. Распознавать стилистическую принадлежность слова и подбирать к слову близкие по значению слова (синонимы).</w:t>
            </w:r>
            <w:r>
              <w:rPr>
                <w:rFonts w:cs="Calibri"/>
                <w:color w:val="000000"/>
              </w:rPr>
              <w:br/>
              <w:t xml:space="preserve">Распознавать уровни и единицы языка в предъявленном тексте и видеть взаимосвязь между ними; использовать синонимические ресурсы русского языка для более точного выражения мысли и усиления выразительности речи; соблюдать культуру чтения, говорения, </w:t>
            </w:r>
            <w:proofErr w:type="spellStart"/>
            <w:r>
              <w:rPr>
                <w:rFonts w:cs="Calibri"/>
                <w:color w:val="000000"/>
              </w:rPr>
              <w:t>аудирования</w:t>
            </w:r>
            <w:proofErr w:type="spellEnd"/>
            <w:r>
              <w:rPr>
                <w:rFonts w:cs="Calibri"/>
                <w:color w:val="000000"/>
              </w:rPr>
              <w:t xml:space="preserve"> и письма; осуществлять речевой самоконтроль</w:t>
            </w:r>
          </w:p>
          <w:p w:rsidR="00D03BFB" w:rsidRDefault="00D03BFB" w:rsidP="00D03BFB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 xml:space="preserve">14.2. Распознавать значение фразеологической единицы; на основе значения фразеологизма и собственного жизненного опыта </w:t>
            </w:r>
            <w:proofErr w:type="gramStart"/>
            <w:r>
              <w:rPr>
                <w:rFonts w:cs="Calibri"/>
                <w:color w:val="000000"/>
              </w:rPr>
              <w:t>обучающихся</w:t>
            </w:r>
            <w:proofErr w:type="gramEnd"/>
            <w:r>
              <w:rPr>
                <w:rFonts w:cs="Calibri"/>
                <w:color w:val="000000"/>
              </w:rPr>
              <w:t xml:space="preserve"> определять конкретную жизненную ситуацию для адекватной интерпретации фразеологизма; умение  строить монологическое контекстное высказывание  в письменной форме. Распознавать уровни и единицы языка в предъявленном тексте и видеть взаимосвязь между ними; использовать языковые средства адекватно цели общения и речевой ситуации</w:t>
            </w:r>
          </w:p>
          <w:p w:rsidR="00727EC2" w:rsidRDefault="00727EC2" w:rsidP="005004A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7" w:type="pct"/>
          </w:tcPr>
          <w:p w:rsidR="00727EC2" w:rsidRDefault="00B506B5" w:rsidP="005004A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-Изменение количества часов в рабочих программах по этим темам.</w:t>
            </w:r>
          </w:p>
        </w:tc>
      </w:tr>
      <w:tr w:rsidR="00727EC2" w:rsidTr="00B506B5">
        <w:tc>
          <w:tcPr>
            <w:tcW w:w="478" w:type="pct"/>
          </w:tcPr>
          <w:p w:rsidR="00727EC2" w:rsidRDefault="009B6D3D" w:rsidP="005004A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1188" w:type="pct"/>
          </w:tcPr>
          <w:p w:rsidR="00727EC2" w:rsidRDefault="00727EC2" w:rsidP="005004A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7" w:type="pct"/>
          </w:tcPr>
          <w:p w:rsidR="0032648C" w:rsidRDefault="0032648C" w:rsidP="0032648C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3.1. Распознавать производные предлоги в заданных предложениях, отличать их от омонимичных частей речи, правильно писать производные предлоги</w:t>
            </w:r>
          </w:p>
          <w:p w:rsidR="0032648C" w:rsidRDefault="0032648C" w:rsidP="0032648C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3.2. Распознавать производные предлоги в заданных предложениях, отличать их от омонимичных частей речи, правильно писать производные предлоги</w:t>
            </w:r>
          </w:p>
          <w:p w:rsidR="0032648C" w:rsidRDefault="0032648C" w:rsidP="0032648C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6. Распознавать случаи нарушения грамматических норм русского литературного языка в заданных предложениях и исправлять эти нарушения</w:t>
            </w:r>
            <w:proofErr w:type="gramStart"/>
            <w:r>
              <w:rPr>
                <w:rFonts w:cs="Calibri"/>
                <w:color w:val="000000"/>
              </w:rPr>
              <w:t xml:space="preserve"> </w:t>
            </w:r>
            <w:r>
              <w:rPr>
                <w:rFonts w:cs="Calibri"/>
                <w:color w:val="000000"/>
              </w:rPr>
              <w:br/>
              <w:t>С</w:t>
            </w:r>
            <w:proofErr w:type="gramEnd"/>
            <w:r>
              <w:rPr>
                <w:rFonts w:cs="Calibri"/>
                <w:color w:val="000000"/>
              </w:rPr>
              <w:t>облюдать основные языковые нормы в устной и письменной речи</w:t>
            </w:r>
          </w:p>
          <w:p w:rsidR="0032648C" w:rsidRDefault="0032648C" w:rsidP="0032648C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7.2. Анализировать различные виды словосочетаний и предложений с точки зрения их структурно-смысловой организации и функциональных особенностей; опознавать предложения осложненной структуры; соблюдать основные языковые нормы в письменной речи; опираться на грамматико-интонационный анализ при объяснении расстановки знаков препинания в предложении</w:t>
            </w:r>
          </w:p>
          <w:p w:rsidR="0032648C" w:rsidRDefault="0032648C" w:rsidP="0032648C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9. Анализировать прочитанный текст с точки зрения его основной мысли; распознавать и формулировать основную мысль текста в письменной форме, соблюдая нормы построения предложения и словоупотребления</w:t>
            </w:r>
            <w:proofErr w:type="gramStart"/>
            <w:r>
              <w:rPr>
                <w:rFonts w:cs="Calibri"/>
                <w:color w:val="000000"/>
              </w:rPr>
              <w:br/>
              <w:t>В</w:t>
            </w:r>
            <w:proofErr w:type="gramEnd"/>
            <w:r>
              <w:rPr>
                <w:rFonts w:cs="Calibri"/>
                <w:color w:val="000000"/>
              </w:rPr>
              <w:t>ладеть навыками различных видов чтения (изучающим, ознакомительным, просмотровым) и информационной переработки прочитанного материала; адекватно понимать тексты различных функционально-смысловых типов речи и функциональных разновидностей языка</w:t>
            </w:r>
          </w:p>
          <w:p w:rsidR="00727EC2" w:rsidRDefault="0032648C" w:rsidP="0032648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Calibri"/>
                <w:color w:val="000000"/>
              </w:rPr>
              <w:t xml:space="preserve">11.2. Владеть навыками различных видов чтения (изучающим, ознакомительным, просмотровым) и </w:t>
            </w:r>
            <w:r>
              <w:rPr>
                <w:rFonts w:cs="Calibri"/>
                <w:color w:val="000000"/>
              </w:rPr>
              <w:lastRenderedPageBreak/>
              <w:t>информационной переработки прочитанного материала; адекватно понимать, интерпретировать и комментировать тексты различных функционально-смысловых типов речи (повествование, описание, рассуждение) и функциональных разновидностей языка</w:t>
            </w:r>
          </w:p>
        </w:tc>
        <w:tc>
          <w:tcPr>
            <w:tcW w:w="1387" w:type="pct"/>
          </w:tcPr>
          <w:p w:rsidR="00727EC2" w:rsidRDefault="00B506B5" w:rsidP="005004A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-Изменение количества часов в рабочих программах по этим темам.</w:t>
            </w:r>
          </w:p>
        </w:tc>
      </w:tr>
      <w:tr w:rsidR="00727EC2" w:rsidTr="00B506B5">
        <w:tc>
          <w:tcPr>
            <w:tcW w:w="478" w:type="pct"/>
          </w:tcPr>
          <w:p w:rsidR="00727EC2" w:rsidRDefault="009B6D3D" w:rsidP="005004A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1188" w:type="pct"/>
          </w:tcPr>
          <w:p w:rsidR="00727EC2" w:rsidRDefault="00727EC2" w:rsidP="005004A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7" w:type="pct"/>
          </w:tcPr>
          <w:p w:rsidR="00CC51DD" w:rsidRDefault="00CC51DD" w:rsidP="00CC51DD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 xml:space="preserve">8. Анализировать прочитанную часть текста с точки зрения ее </w:t>
            </w:r>
            <w:proofErr w:type="spellStart"/>
            <w:r>
              <w:rPr>
                <w:rFonts w:cs="Calibri"/>
                <w:color w:val="000000"/>
              </w:rPr>
              <w:t>микротемы</w:t>
            </w:r>
            <w:proofErr w:type="spellEnd"/>
            <w:r>
              <w:rPr>
                <w:rFonts w:cs="Calibri"/>
                <w:color w:val="000000"/>
              </w:rPr>
              <w:t xml:space="preserve">; распознавать и адекватно формулировать </w:t>
            </w:r>
            <w:proofErr w:type="spellStart"/>
            <w:r>
              <w:rPr>
                <w:rFonts w:cs="Calibri"/>
                <w:color w:val="000000"/>
              </w:rPr>
              <w:t>микротему</w:t>
            </w:r>
            <w:proofErr w:type="spellEnd"/>
            <w:r>
              <w:rPr>
                <w:rFonts w:cs="Calibri"/>
                <w:color w:val="000000"/>
              </w:rPr>
              <w:t xml:space="preserve"> заданного абзаца текста в письменной форме, соблюдая нормы построения предложения и словоупотребления</w:t>
            </w:r>
            <w:proofErr w:type="gramStart"/>
            <w:r>
              <w:rPr>
                <w:rFonts w:cs="Calibri"/>
                <w:color w:val="000000"/>
              </w:rPr>
              <w:t xml:space="preserve">    В</w:t>
            </w:r>
            <w:proofErr w:type="gramEnd"/>
            <w:r>
              <w:rPr>
                <w:rFonts w:cs="Calibri"/>
                <w:color w:val="000000"/>
              </w:rPr>
              <w:t>ладеть навыками различных видов чтения (изучающим, ознакомительным, просмотровым) и информационной переработки прочитанного материала;</w:t>
            </w:r>
            <w:r>
              <w:rPr>
                <w:rFonts w:cs="Calibri"/>
                <w:color w:val="000000"/>
              </w:rPr>
              <w:br/>
              <w:t>адекватно понимать тексты различных функционально-смысловых типов речи &lt;…&gt; и функциональных разновидностей языка;</w:t>
            </w:r>
          </w:p>
          <w:p w:rsidR="00CC51DD" w:rsidRDefault="00CC51DD" w:rsidP="00CC51DD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 xml:space="preserve">8. Анализировать прочитанную часть текста с точки зрения ее </w:t>
            </w:r>
            <w:proofErr w:type="spellStart"/>
            <w:r>
              <w:rPr>
                <w:rFonts w:cs="Calibri"/>
                <w:color w:val="000000"/>
              </w:rPr>
              <w:t>микротемы</w:t>
            </w:r>
            <w:proofErr w:type="spellEnd"/>
            <w:r>
              <w:rPr>
                <w:rFonts w:cs="Calibri"/>
                <w:color w:val="000000"/>
              </w:rPr>
              <w:t xml:space="preserve">; распознавать и адекватно формулировать </w:t>
            </w:r>
            <w:proofErr w:type="spellStart"/>
            <w:r>
              <w:rPr>
                <w:rFonts w:cs="Calibri"/>
                <w:color w:val="000000"/>
              </w:rPr>
              <w:t>микротему</w:t>
            </w:r>
            <w:proofErr w:type="spellEnd"/>
            <w:r>
              <w:rPr>
                <w:rFonts w:cs="Calibri"/>
                <w:color w:val="000000"/>
              </w:rPr>
              <w:t xml:space="preserve"> заданного абзаца текста в письменной форме, соблюдая нормы построения предложения и словоупотребления</w:t>
            </w:r>
            <w:proofErr w:type="gramStart"/>
            <w:r>
              <w:rPr>
                <w:rFonts w:cs="Calibri"/>
                <w:color w:val="000000"/>
              </w:rPr>
              <w:t xml:space="preserve">    В</w:t>
            </w:r>
            <w:proofErr w:type="gramEnd"/>
            <w:r>
              <w:rPr>
                <w:rFonts w:cs="Calibri"/>
                <w:color w:val="000000"/>
              </w:rPr>
              <w:t>ладеть навыками различных видов чтения (изучающим, ознакомительным, просмотровым) и информационной переработки прочитанного материала;</w:t>
            </w:r>
            <w:r>
              <w:rPr>
                <w:rFonts w:cs="Calibri"/>
                <w:color w:val="000000"/>
              </w:rPr>
              <w:br/>
              <w:t>адекватно понимать тексты различных функционально-смысловых типов речи &lt;…&gt; и функциональных разновидностей языка;</w:t>
            </w:r>
          </w:p>
          <w:p w:rsidR="00DB25D7" w:rsidRDefault="00DB25D7" w:rsidP="00DB25D7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11. Распознавать подчинительные словосочетания, определять вид подчинительной связи</w:t>
            </w:r>
            <w:proofErr w:type="gramStart"/>
            <w:r>
              <w:rPr>
                <w:rFonts w:cs="Calibri"/>
                <w:color w:val="000000"/>
              </w:rPr>
              <w:t xml:space="preserve">    </w:t>
            </w:r>
            <w:r>
              <w:rPr>
                <w:rFonts w:cs="Calibri"/>
                <w:color w:val="000000"/>
              </w:rPr>
              <w:br/>
              <w:t>О</w:t>
            </w:r>
            <w:proofErr w:type="gramEnd"/>
            <w:r>
              <w:rPr>
                <w:rFonts w:cs="Calibri"/>
                <w:color w:val="000000"/>
              </w:rPr>
              <w:t>познавать основные единицы синтаксиса (словосочетание, предложение, текст);</w:t>
            </w:r>
            <w:r>
              <w:rPr>
                <w:rFonts w:cs="Calibri"/>
                <w:color w:val="000000"/>
              </w:rPr>
              <w:br/>
              <w:t>анализировать различные виды словосочетаний и предложений с точки зрения их структурно-смысловой организации и функциональных особенностей</w:t>
            </w:r>
          </w:p>
          <w:p w:rsidR="00DB25D7" w:rsidRDefault="00DB25D7" w:rsidP="00DB25D7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lastRenderedPageBreak/>
              <w:t>15. Находить в ряду других предложений предложение с обособленным согласованным определением,  обосновывать условия обособления согласованного определения, в том числе с помощью графической схемы</w:t>
            </w:r>
            <w:proofErr w:type="gramStart"/>
            <w:r>
              <w:rPr>
                <w:rFonts w:cs="Calibri"/>
                <w:color w:val="000000"/>
              </w:rPr>
              <w:br/>
              <w:t>О</w:t>
            </w:r>
            <w:proofErr w:type="gramEnd"/>
            <w:r>
              <w:rPr>
                <w:rFonts w:cs="Calibri"/>
                <w:color w:val="000000"/>
              </w:rPr>
              <w:t>познавать предложения простые и сложные, предложения осложненной структуры; анализировать различные виды словосочетаний и предложений с точки зрения их структурно-смысловой организации и функциональных особенностей; опираться на грамматико-интонационный анализ при объяснении расстановки знаков препинания</w:t>
            </w:r>
          </w:p>
          <w:p w:rsidR="00DB25D7" w:rsidRDefault="00DB25D7" w:rsidP="00CC51DD">
            <w:pPr>
              <w:rPr>
                <w:rFonts w:cs="Calibri"/>
                <w:color w:val="000000"/>
              </w:rPr>
            </w:pPr>
          </w:p>
          <w:p w:rsidR="00727EC2" w:rsidRDefault="00727EC2" w:rsidP="005004A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7" w:type="pct"/>
          </w:tcPr>
          <w:p w:rsidR="00727EC2" w:rsidRDefault="00B506B5" w:rsidP="005004A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-Изменение количества часов в рабочих программах по этим темам.</w:t>
            </w:r>
          </w:p>
        </w:tc>
      </w:tr>
      <w:tr w:rsidR="00727EC2" w:rsidTr="00727EC2">
        <w:tc>
          <w:tcPr>
            <w:tcW w:w="5000" w:type="pct"/>
            <w:gridSpan w:val="4"/>
          </w:tcPr>
          <w:p w:rsidR="00727EC2" w:rsidRPr="00F9748F" w:rsidRDefault="00727EC2" w:rsidP="005004A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Математика</w:t>
            </w:r>
          </w:p>
        </w:tc>
      </w:tr>
      <w:tr w:rsidR="00727EC2" w:rsidTr="00B506B5">
        <w:tc>
          <w:tcPr>
            <w:tcW w:w="478" w:type="pct"/>
          </w:tcPr>
          <w:p w:rsidR="00727EC2" w:rsidRDefault="009B6D3D" w:rsidP="005004A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88" w:type="pct"/>
          </w:tcPr>
          <w:p w:rsidR="00727EC2" w:rsidRDefault="00727EC2" w:rsidP="005004A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7" w:type="pct"/>
          </w:tcPr>
          <w:p w:rsidR="00DB25D7" w:rsidRDefault="00DB25D7" w:rsidP="00DB25D7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 xml:space="preserve">7. Умение выполнять арифметические действия с числами и числовыми выражениями. </w:t>
            </w:r>
            <w:proofErr w:type="gramStart"/>
            <w:r>
              <w:rPr>
                <w:rFonts w:cs="Calibri"/>
                <w:color w:val="000000"/>
              </w:rPr>
              <w:t>Выполнять письменно действия с многозначными числами (сложение, вычитание, умножение и деление на однозначное, двузначное числа в пределах 10 000) с использованием таблиц сложения и умножения чисел, алгоритмов письменных арифметических действий (в том числе деления с остатком).</w:t>
            </w:r>
            <w:proofErr w:type="gramEnd"/>
          </w:p>
          <w:p w:rsidR="00DB25D7" w:rsidRDefault="00DB25D7" w:rsidP="00DB25D7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 xml:space="preserve">8. Умение решать текстовые задачи. </w:t>
            </w:r>
            <w:proofErr w:type="gramStart"/>
            <w:r>
              <w:rPr>
                <w:rFonts w:cs="Calibri"/>
                <w:color w:val="000000"/>
              </w:rPr>
              <w:t>Читать, записывать и сравнивать величины (массу, время, длину, площадь, скорость), используя основные единицы измерения величин и соотношения между ними (килограмм – грамм; час – минута, минута – секунда; километр – метр, метр – дециметр, дециметр – сантиметр, метр – сантиметр, сантиметр – миллиметр);</w:t>
            </w:r>
            <w:r>
              <w:rPr>
                <w:rFonts w:cs="Calibri"/>
                <w:color w:val="000000"/>
              </w:rPr>
              <w:br/>
              <w:t>решать задачи в 3–4 действия</w:t>
            </w:r>
            <w:proofErr w:type="gramEnd"/>
          </w:p>
          <w:p w:rsidR="0085020B" w:rsidRDefault="0085020B" w:rsidP="0085020B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 xml:space="preserve">9.2. Овладение основами логического и алгоритмического </w:t>
            </w:r>
            <w:r>
              <w:rPr>
                <w:rFonts w:cs="Calibri"/>
                <w:color w:val="000000"/>
              </w:rPr>
              <w:lastRenderedPageBreak/>
              <w:t>мышления. Интерпретировать информацию, полученную при проведении несложных исследований (объяснять, сравнивать и обобщать данные, делать выводы и прогнозы).</w:t>
            </w:r>
          </w:p>
          <w:p w:rsidR="00727EC2" w:rsidRPr="0085020B" w:rsidRDefault="0085020B" w:rsidP="005004A0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 xml:space="preserve">12. Овладение основами логического и алгоритмического мышления. </w:t>
            </w:r>
            <w:r>
              <w:rPr>
                <w:rFonts w:cs="Calibri"/>
                <w:color w:val="000000"/>
              </w:rPr>
              <w:br/>
              <w:t>Решать задачи в 3–4 действия.</w:t>
            </w:r>
          </w:p>
        </w:tc>
        <w:tc>
          <w:tcPr>
            <w:tcW w:w="1387" w:type="pct"/>
          </w:tcPr>
          <w:p w:rsidR="00727EC2" w:rsidRDefault="00B506B5" w:rsidP="005004A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-Изменение количества часов в рабочих программах по этим темам.</w:t>
            </w:r>
          </w:p>
        </w:tc>
      </w:tr>
      <w:tr w:rsidR="00727EC2" w:rsidTr="00B506B5">
        <w:tc>
          <w:tcPr>
            <w:tcW w:w="478" w:type="pct"/>
          </w:tcPr>
          <w:p w:rsidR="00727EC2" w:rsidRDefault="009B6D3D" w:rsidP="005004A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1188" w:type="pct"/>
          </w:tcPr>
          <w:p w:rsidR="00727EC2" w:rsidRDefault="00727EC2" w:rsidP="005004A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7" w:type="pct"/>
          </w:tcPr>
          <w:p w:rsidR="00812AC3" w:rsidRDefault="00812AC3" w:rsidP="00812AC3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 xml:space="preserve">3. Развитие представлений о числе и числовых системах </w:t>
            </w:r>
            <w:proofErr w:type="gramStart"/>
            <w:r>
              <w:rPr>
                <w:rFonts w:cs="Calibri"/>
                <w:color w:val="000000"/>
              </w:rPr>
              <w:t>от</w:t>
            </w:r>
            <w:proofErr w:type="gramEnd"/>
            <w:r>
              <w:rPr>
                <w:rFonts w:cs="Calibri"/>
                <w:color w:val="000000"/>
              </w:rPr>
              <w:t xml:space="preserve"> натуральных до действительных чисел. Оперировать на базовом уровне понятием «десятичная дробь».</w:t>
            </w:r>
          </w:p>
          <w:p w:rsidR="00812AC3" w:rsidRDefault="00812AC3" w:rsidP="00812AC3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 xml:space="preserve">6. Умение применять изученные понятия, результаты, методы для решения задач практического характера и задач из смежных дисциплин. Решать задачи разных типов (на работу, на движение), </w:t>
            </w:r>
            <w:proofErr w:type="spellStart"/>
            <w:r>
              <w:rPr>
                <w:rFonts w:cs="Calibri"/>
                <w:color w:val="000000"/>
              </w:rPr>
              <w:t>связыва¬ющих</w:t>
            </w:r>
            <w:proofErr w:type="spellEnd"/>
            <w:r>
              <w:rPr>
                <w:rFonts w:cs="Calibri"/>
                <w:color w:val="000000"/>
              </w:rPr>
              <w:t xml:space="preserve"> три величины; выделять эти величины и отношения между ними; знать различие скоростей объекта в стоячей воде, против течения и по течению реки.</w:t>
            </w:r>
          </w:p>
          <w:p w:rsidR="00812AC3" w:rsidRDefault="00812AC3" w:rsidP="00812AC3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8. Умение применять изученные понятия, результаты, методы для решения задач практического характера и задач из смежных дисциплин. Находить процент от числа, число по проценту от него; находить процентное отношение двух чисел; находить процентное снижение или процентное повышение величины.</w:t>
            </w:r>
          </w:p>
          <w:p w:rsidR="00812AC3" w:rsidRDefault="00812AC3" w:rsidP="00812AC3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9. Овладение навыками письменных вычислений. Использовать свойства чисел и правила действий с рациональными числами при выполнении вычислений / выполнять вычисления, в том числе с использованием приемов рациональных вычислений, обосновывать алгоритмы выполнения действий.</w:t>
            </w:r>
          </w:p>
          <w:p w:rsidR="00812AC3" w:rsidRDefault="00812AC3" w:rsidP="00812AC3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 xml:space="preserve">14. Умение проводить логические обоснования, доказательства математических утверждений. Решать </w:t>
            </w:r>
            <w:r>
              <w:rPr>
                <w:rFonts w:cs="Calibri"/>
                <w:color w:val="000000"/>
              </w:rPr>
              <w:lastRenderedPageBreak/>
              <w:t>простые и сложные задачи разных типов, а также задачи повышенной трудности.</w:t>
            </w:r>
          </w:p>
          <w:p w:rsidR="00727EC2" w:rsidRDefault="00727EC2" w:rsidP="005004A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7" w:type="pct"/>
          </w:tcPr>
          <w:p w:rsidR="00727EC2" w:rsidRDefault="00B506B5" w:rsidP="005004A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-Изменение количества часов в рабочих программах по этим темам.</w:t>
            </w:r>
          </w:p>
        </w:tc>
      </w:tr>
      <w:tr w:rsidR="00727EC2" w:rsidTr="00B506B5">
        <w:tc>
          <w:tcPr>
            <w:tcW w:w="478" w:type="pct"/>
          </w:tcPr>
          <w:p w:rsidR="00727EC2" w:rsidRDefault="009B6D3D" w:rsidP="005004A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1188" w:type="pct"/>
          </w:tcPr>
          <w:p w:rsidR="00727EC2" w:rsidRDefault="00727EC2" w:rsidP="005004A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7" w:type="pct"/>
          </w:tcPr>
          <w:p w:rsidR="00812AC3" w:rsidRDefault="00812AC3" w:rsidP="00812AC3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 xml:space="preserve">4. Развитие представлений о числе и числовых системах </w:t>
            </w:r>
            <w:proofErr w:type="gramStart"/>
            <w:r>
              <w:rPr>
                <w:rFonts w:cs="Calibri"/>
                <w:color w:val="000000"/>
              </w:rPr>
              <w:t>от</w:t>
            </w:r>
            <w:proofErr w:type="gramEnd"/>
            <w:r>
              <w:rPr>
                <w:rFonts w:cs="Calibri"/>
                <w:color w:val="000000"/>
              </w:rPr>
              <w:t xml:space="preserve"> натуральных до действительных чисел. Оперировать на базовом уровне понятием десятичная дробь</w:t>
            </w:r>
          </w:p>
          <w:p w:rsidR="00812AC3" w:rsidRDefault="00812AC3" w:rsidP="00812AC3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7. Овладение символьным языком алгебры. Оперировать понятием модуль числа, геометрическая интерпретация модуля числа</w:t>
            </w:r>
          </w:p>
          <w:p w:rsidR="00812AC3" w:rsidRDefault="00812AC3" w:rsidP="00812AC3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9. Овладение навыками письменных вычислений. Использовать свойства чисел и правила действий с рациональными числами при выполнении вычислений / выполнять вычисления, в том числе с использованием приемов рациональных вычислений</w:t>
            </w:r>
          </w:p>
          <w:p w:rsidR="00812AC3" w:rsidRDefault="00812AC3" w:rsidP="00812AC3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11. Умение применять изученные понятия, результаты, методы для решения задач практического характера и задач их смежных дисциплин. Решать задачи на покупки, находить процент от числа, число по проценту от него, находить процентное отношение двух чисел, находить процентное снижение или процентное повышение величины</w:t>
            </w:r>
          </w:p>
          <w:p w:rsidR="000D533C" w:rsidRDefault="000D533C" w:rsidP="000D533C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13. Умение проводить логические обоснования, доказательства математических утверждений. Решать простые и сложные задачи разных типов, а также задачи повышенной трудности</w:t>
            </w:r>
          </w:p>
          <w:p w:rsidR="00727EC2" w:rsidRDefault="00727EC2" w:rsidP="005004A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7" w:type="pct"/>
          </w:tcPr>
          <w:p w:rsidR="00727EC2" w:rsidRDefault="00B506B5" w:rsidP="005004A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-Изменение количества часов в рабочих программах по этим темам.</w:t>
            </w:r>
          </w:p>
        </w:tc>
      </w:tr>
      <w:tr w:rsidR="00727EC2" w:rsidTr="00B506B5">
        <w:tc>
          <w:tcPr>
            <w:tcW w:w="478" w:type="pct"/>
          </w:tcPr>
          <w:p w:rsidR="00727EC2" w:rsidRPr="000D533C" w:rsidRDefault="000D533C" w:rsidP="005004A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188" w:type="pct"/>
          </w:tcPr>
          <w:p w:rsidR="00727EC2" w:rsidRDefault="00727EC2" w:rsidP="005004A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7" w:type="pct"/>
          </w:tcPr>
          <w:p w:rsidR="00596FA3" w:rsidRDefault="00596FA3" w:rsidP="00596FA3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10. Умение анализировать, извлекать необходимую информацию, пользоваться оценкой и прикидкой при практических расчётах</w:t>
            </w:r>
            <w:proofErr w:type="gramStart"/>
            <w:r>
              <w:rPr>
                <w:rFonts w:cs="Calibri"/>
                <w:color w:val="000000"/>
              </w:rPr>
              <w:t xml:space="preserve"> </w:t>
            </w:r>
            <w:r>
              <w:rPr>
                <w:rFonts w:cs="Calibri"/>
                <w:color w:val="000000"/>
              </w:rPr>
              <w:br/>
              <w:t>О</w:t>
            </w:r>
            <w:proofErr w:type="gramEnd"/>
            <w:r>
              <w:rPr>
                <w:rFonts w:cs="Calibri"/>
                <w:color w:val="000000"/>
              </w:rPr>
              <w:t xml:space="preserve">ценивать результаты вычислений при решении </w:t>
            </w:r>
            <w:r>
              <w:rPr>
                <w:rFonts w:cs="Calibri"/>
                <w:color w:val="000000"/>
              </w:rPr>
              <w:lastRenderedPageBreak/>
              <w:t>практических задач / решать задачи на основе рассмотрения реальных ситуаций, в которых не требуется точный вычислительный результат</w:t>
            </w:r>
          </w:p>
          <w:p w:rsidR="00596FA3" w:rsidRDefault="00596FA3" w:rsidP="00596FA3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11. Овладение символьным языком алгебры</w:t>
            </w:r>
            <w:proofErr w:type="gramStart"/>
            <w:r>
              <w:rPr>
                <w:rFonts w:cs="Calibri"/>
                <w:color w:val="000000"/>
              </w:rPr>
              <w:t xml:space="preserve"> </w:t>
            </w:r>
            <w:r>
              <w:rPr>
                <w:rFonts w:cs="Calibri"/>
                <w:color w:val="000000"/>
              </w:rPr>
              <w:br/>
              <w:t>В</w:t>
            </w:r>
            <w:proofErr w:type="gramEnd"/>
            <w:r>
              <w:rPr>
                <w:rFonts w:cs="Calibri"/>
                <w:color w:val="000000"/>
              </w:rPr>
              <w:t>ыполнять несложные преобразования выражений: раскрывать скобки, приводить подобные слагаемые, использовать формулы сокращённого умножения</w:t>
            </w:r>
          </w:p>
          <w:p w:rsidR="00DA4736" w:rsidRDefault="00DA4736" w:rsidP="00DA4736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14. Овладение геометрическим языком, формирование систематических знаний о плоских фигурах и их свойствах, использование геометрических понятий и теорем</w:t>
            </w:r>
            <w:proofErr w:type="gramStart"/>
            <w:r>
              <w:rPr>
                <w:rFonts w:cs="Calibri"/>
                <w:color w:val="000000"/>
              </w:rPr>
              <w:t xml:space="preserve"> </w:t>
            </w:r>
            <w:r>
              <w:rPr>
                <w:rFonts w:cs="Calibri"/>
                <w:color w:val="000000"/>
              </w:rPr>
              <w:br/>
              <w:t>О</w:t>
            </w:r>
            <w:proofErr w:type="gramEnd"/>
            <w:r>
              <w:rPr>
                <w:rFonts w:cs="Calibri"/>
                <w:color w:val="000000"/>
              </w:rPr>
              <w:t>перировать на базовом уровне понятиями геометрических фигур; извлекать информацию о геометрических фигурах, представленную на чертежах в явном виде / применять геометрические факты для решения задач, в том числе предполагающих несколько шагов решения</w:t>
            </w:r>
          </w:p>
          <w:p w:rsidR="00DA4736" w:rsidRDefault="00DA4736" w:rsidP="00DA4736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16. Развитие умений применять изученные понятия, результаты, методы для решения задач практического характера</w:t>
            </w:r>
            <w:proofErr w:type="gramStart"/>
            <w:r>
              <w:rPr>
                <w:rFonts w:cs="Calibri"/>
                <w:color w:val="000000"/>
              </w:rPr>
              <w:t xml:space="preserve"> </w:t>
            </w:r>
            <w:r>
              <w:rPr>
                <w:rFonts w:cs="Calibri"/>
                <w:color w:val="000000"/>
              </w:rPr>
              <w:br/>
              <w:t>Р</w:t>
            </w:r>
            <w:proofErr w:type="gramEnd"/>
            <w:r>
              <w:rPr>
                <w:rFonts w:cs="Calibri"/>
                <w:color w:val="000000"/>
              </w:rPr>
              <w:t>ешать задачи разных типов (на работу, покупки, движение) / решать простые и сложные задачи разных типов, выбирать соответствующие уравнения или системы уравнений для составления математической модели заданной реальной ситуации или прикладной задачи</w:t>
            </w:r>
          </w:p>
          <w:p w:rsidR="00727EC2" w:rsidRDefault="00727EC2" w:rsidP="005004A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7" w:type="pct"/>
          </w:tcPr>
          <w:p w:rsidR="00727EC2" w:rsidRDefault="00B506B5" w:rsidP="005004A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-Изменение количества часов в рабочих программах по этим темам.</w:t>
            </w:r>
          </w:p>
        </w:tc>
      </w:tr>
      <w:tr w:rsidR="000D533C" w:rsidTr="00B506B5">
        <w:tc>
          <w:tcPr>
            <w:tcW w:w="478" w:type="pct"/>
          </w:tcPr>
          <w:p w:rsidR="000D533C" w:rsidRPr="00596FA3" w:rsidRDefault="00896549" w:rsidP="005004A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1188" w:type="pct"/>
          </w:tcPr>
          <w:p w:rsidR="000D533C" w:rsidRDefault="000D533C" w:rsidP="005004A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7" w:type="pct"/>
          </w:tcPr>
          <w:p w:rsidR="00883903" w:rsidRDefault="00883903" w:rsidP="00883903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12. Овладение геометрическим языком, формирование систематических знаний о плоских фигурах и их свойствах, использование геометрических понятий и теорем</w:t>
            </w:r>
            <w:proofErr w:type="gramStart"/>
            <w:r>
              <w:rPr>
                <w:rFonts w:cs="Calibri"/>
                <w:color w:val="000000"/>
              </w:rPr>
              <w:t xml:space="preserve">    </w:t>
            </w:r>
            <w:r>
              <w:rPr>
                <w:rFonts w:cs="Calibri"/>
                <w:color w:val="000000"/>
              </w:rPr>
              <w:br/>
              <w:t>О</w:t>
            </w:r>
            <w:proofErr w:type="gramEnd"/>
            <w:r>
              <w:rPr>
                <w:rFonts w:cs="Calibri"/>
                <w:color w:val="000000"/>
              </w:rPr>
              <w:t xml:space="preserve">перировать на базовом уровне понятиями геометрических фигур, извлекать информацию о геометрических фигурах, представленную на чертежах в явном виде, применять для решения задач </w:t>
            </w:r>
            <w:r>
              <w:rPr>
                <w:rFonts w:cs="Calibri"/>
                <w:color w:val="000000"/>
              </w:rPr>
              <w:lastRenderedPageBreak/>
              <w:t>геометрические факты</w:t>
            </w:r>
          </w:p>
          <w:p w:rsidR="00883903" w:rsidRDefault="00883903" w:rsidP="00883903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15. Развитие умений моделировать реальные ситуации на языке геометрии, исследовать построенную модель с использованием геометрических понятий и теорем, аппарата алгебры</w:t>
            </w:r>
            <w:proofErr w:type="gramStart"/>
            <w:r>
              <w:rPr>
                <w:rFonts w:cs="Calibri"/>
                <w:color w:val="000000"/>
              </w:rPr>
              <w:t xml:space="preserve">     </w:t>
            </w:r>
            <w:r>
              <w:rPr>
                <w:rFonts w:cs="Calibri"/>
                <w:color w:val="000000"/>
              </w:rPr>
              <w:br/>
              <w:t>И</w:t>
            </w:r>
            <w:proofErr w:type="gramEnd"/>
            <w:r>
              <w:rPr>
                <w:rFonts w:cs="Calibri"/>
                <w:color w:val="000000"/>
              </w:rPr>
              <w:t>спользовать свойства геометрических фигур для решения задач практического содержания</w:t>
            </w:r>
          </w:p>
          <w:p w:rsidR="00883903" w:rsidRDefault="00883903" w:rsidP="00883903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16.2. Развитие умения использовать функционально графические представления для описания реальных зависимостей</w:t>
            </w:r>
            <w:proofErr w:type="gramStart"/>
            <w:r>
              <w:rPr>
                <w:rFonts w:cs="Calibri"/>
                <w:color w:val="000000"/>
              </w:rPr>
              <w:br/>
              <w:t>П</w:t>
            </w:r>
            <w:proofErr w:type="gramEnd"/>
            <w:r>
              <w:rPr>
                <w:rFonts w:cs="Calibri"/>
                <w:color w:val="000000"/>
              </w:rPr>
              <w:t>редставлять данные в виде таблиц, диаграмм, графиков / иллюстрировать с помощью графика реальную зависимость или процесс по их характеристикам</w:t>
            </w:r>
          </w:p>
          <w:p w:rsidR="00883903" w:rsidRDefault="00883903" w:rsidP="00883903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17. Овладение геометрическим языком, формирование систематических знаний о плоских фигурах и их свойствах, использование геометрических понятий и теорем</w:t>
            </w:r>
            <w:proofErr w:type="gramStart"/>
            <w:r>
              <w:rPr>
                <w:rFonts w:cs="Calibri"/>
                <w:color w:val="000000"/>
              </w:rPr>
              <w:br/>
              <w:t>О</w:t>
            </w:r>
            <w:proofErr w:type="gramEnd"/>
            <w:r>
              <w:rPr>
                <w:rFonts w:cs="Calibri"/>
                <w:color w:val="000000"/>
              </w:rPr>
              <w:t>перировать на базовом уровне понятиями геометрических фигур / применять геометрические факты для решения задач, в том числе предполагающих несколько шагов решения</w:t>
            </w:r>
          </w:p>
          <w:p w:rsidR="00883903" w:rsidRDefault="00883903" w:rsidP="00883903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18. Развитие умения применять изученные понятия, результаты, методы для решения задач практического характера, умений моделировать реальные ситуации на языке алгебры, исследовать построенные модели с использованием аппарата алгебры</w:t>
            </w:r>
            <w:proofErr w:type="gramStart"/>
            <w:r>
              <w:rPr>
                <w:rFonts w:cs="Calibri"/>
                <w:color w:val="000000"/>
              </w:rPr>
              <w:br/>
              <w:t>Р</w:t>
            </w:r>
            <w:proofErr w:type="gramEnd"/>
            <w:r>
              <w:rPr>
                <w:rFonts w:cs="Calibri"/>
                <w:color w:val="000000"/>
              </w:rPr>
              <w:t>ешать задачи разных типов (на производительность, движение) / решать простые и сложные задачи разных типов, выбирать соответствующие уравнения или системы уравнений для составления математической модели заданной реальной ситуации или прикладной задачи</w:t>
            </w:r>
          </w:p>
          <w:p w:rsidR="00883903" w:rsidRDefault="00883903" w:rsidP="00883903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 xml:space="preserve">19. Развитие умений точно и грамотно выражать свои мысли с применением математической терминологии и </w:t>
            </w:r>
            <w:r>
              <w:rPr>
                <w:rFonts w:cs="Calibri"/>
                <w:color w:val="000000"/>
              </w:rPr>
              <w:lastRenderedPageBreak/>
              <w:t>символики, проводить классификации, логические обоснования, доказательства</w:t>
            </w:r>
            <w:proofErr w:type="gramStart"/>
            <w:r>
              <w:rPr>
                <w:rFonts w:cs="Calibri"/>
                <w:color w:val="000000"/>
              </w:rPr>
              <w:br/>
              <w:t>Р</w:t>
            </w:r>
            <w:proofErr w:type="gramEnd"/>
            <w:r>
              <w:rPr>
                <w:rFonts w:cs="Calibri"/>
                <w:color w:val="000000"/>
              </w:rPr>
              <w:t>ешать простые и сложные задачи разных типов, а также задачи повышенной трудности</w:t>
            </w:r>
          </w:p>
          <w:p w:rsidR="000D533C" w:rsidRDefault="000D533C" w:rsidP="005004A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7" w:type="pct"/>
          </w:tcPr>
          <w:p w:rsidR="000D533C" w:rsidRDefault="00B506B5" w:rsidP="005004A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-Изменение количества часов в рабочих программах по этим темам.</w:t>
            </w:r>
          </w:p>
        </w:tc>
      </w:tr>
    </w:tbl>
    <w:p w:rsidR="00727EC2" w:rsidRDefault="00727EC2" w:rsidP="00727EC2">
      <w:pPr>
        <w:rPr>
          <w:rFonts w:ascii="Times New Roman" w:hAnsi="Times New Roman"/>
          <w:sz w:val="24"/>
          <w:szCs w:val="24"/>
        </w:rPr>
      </w:pPr>
    </w:p>
    <w:p w:rsidR="00727EC2" w:rsidRDefault="00727EC2" w:rsidP="00727EC2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*Можно отметить самые существенные дефициты по предмету, а не перечислять все.</w:t>
      </w:r>
    </w:p>
    <w:p w:rsidR="00727EC2" w:rsidRPr="00727EC2" w:rsidRDefault="00727EC2" w:rsidP="00727EC2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**Опишите, как скорректировали рабочие программы, чтобы восполнить дефициты</w:t>
      </w:r>
    </w:p>
    <w:sectPr w:rsidR="00727EC2" w:rsidRPr="00727EC2" w:rsidSect="00BC0BBC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ignoreMixedContent/>
  <w:compat/>
  <w:rsids>
    <w:rsidRoot w:val="007F0FD9"/>
    <w:rsid w:val="00042F1C"/>
    <w:rsid w:val="000D533C"/>
    <w:rsid w:val="0010675D"/>
    <w:rsid w:val="00121519"/>
    <w:rsid w:val="00160725"/>
    <w:rsid w:val="001A39F7"/>
    <w:rsid w:val="001A4B34"/>
    <w:rsid w:val="00224DDE"/>
    <w:rsid w:val="00252E6B"/>
    <w:rsid w:val="002608F6"/>
    <w:rsid w:val="002D73A9"/>
    <w:rsid w:val="0032648C"/>
    <w:rsid w:val="003268A0"/>
    <w:rsid w:val="003A589D"/>
    <w:rsid w:val="003F09D4"/>
    <w:rsid w:val="004013BE"/>
    <w:rsid w:val="00403A4C"/>
    <w:rsid w:val="004D13D2"/>
    <w:rsid w:val="004E7060"/>
    <w:rsid w:val="00515532"/>
    <w:rsid w:val="00595247"/>
    <w:rsid w:val="00596FA3"/>
    <w:rsid w:val="005E37CF"/>
    <w:rsid w:val="00710199"/>
    <w:rsid w:val="00727EC2"/>
    <w:rsid w:val="00750005"/>
    <w:rsid w:val="007F0FD9"/>
    <w:rsid w:val="00812AC3"/>
    <w:rsid w:val="0085020B"/>
    <w:rsid w:val="00883903"/>
    <w:rsid w:val="00896549"/>
    <w:rsid w:val="008A1621"/>
    <w:rsid w:val="008D1533"/>
    <w:rsid w:val="008F6447"/>
    <w:rsid w:val="009048E4"/>
    <w:rsid w:val="009243D4"/>
    <w:rsid w:val="00992BDD"/>
    <w:rsid w:val="009B6D3D"/>
    <w:rsid w:val="009E0B17"/>
    <w:rsid w:val="009E642A"/>
    <w:rsid w:val="00A364D1"/>
    <w:rsid w:val="00AC133E"/>
    <w:rsid w:val="00AC3B65"/>
    <w:rsid w:val="00AE016F"/>
    <w:rsid w:val="00B506B5"/>
    <w:rsid w:val="00B55355"/>
    <w:rsid w:val="00B64827"/>
    <w:rsid w:val="00BC0BBC"/>
    <w:rsid w:val="00BD42BB"/>
    <w:rsid w:val="00BD67FB"/>
    <w:rsid w:val="00BE5AD4"/>
    <w:rsid w:val="00C156CC"/>
    <w:rsid w:val="00C33E7A"/>
    <w:rsid w:val="00C56A9F"/>
    <w:rsid w:val="00CC51DD"/>
    <w:rsid w:val="00CD3594"/>
    <w:rsid w:val="00CF7325"/>
    <w:rsid w:val="00D03BFB"/>
    <w:rsid w:val="00DA4736"/>
    <w:rsid w:val="00DB25D7"/>
    <w:rsid w:val="00DE10EE"/>
    <w:rsid w:val="00E10210"/>
    <w:rsid w:val="00E75845"/>
    <w:rsid w:val="00E846F2"/>
    <w:rsid w:val="00E86331"/>
    <w:rsid w:val="00E878BF"/>
    <w:rsid w:val="00EB3680"/>
    <w:rsid w:val="00F11866"/>
    <w:rsid w:val="00F70510"/>
    <w:rsid w:val="00FA2772"/>
    <w:rsid w:val="00FA5B2A"/>
    <w:rsid w:val="00FF4EB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0FD9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7F0FD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F0F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F0FD9"/>
    <w:rPr>
      <w:rFonts w:ascii="Tahoma" w:eastAsia="Calibri" w:hAnsi="Tahoma" w:cs="Tahoma"/>
      <w:sz w:val="16"/>
      <w:szCs w:val="16"/>
    </w:rPr>
  </w:style>
  <w:style w:type="table" w:styleId="a6">
    <w:name w:val="Table Grid"/>
    <w:basedOn w:val="a1"/>
    <w:uiPriority w:val="39"/>
    <w:rsid w:val="009E0B1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727EC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85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0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73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8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1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4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56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8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11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34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8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28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26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3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62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65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85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15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06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06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61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42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04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0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8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47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9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06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93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2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09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1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6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49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76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53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4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6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14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64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42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6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87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98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55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0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1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45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255</TotalTime>
  <Pages>14</Pages>
  <Words>2891</Words>
  <Characters>16482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1</cp:lastModifiedBy>
  <cp:revision>46</cp:revision>
  <dcterms:created xsi:type="dcterms:W3CDTF">2022-01-19T14:40:00Z</dcterms:created>
  <dcterms:modified xsi:type="dcterms:W3CDTF">2022-04-18T06:24:00Z</dcterms:modified>
</cp:coreProperties>
</file>